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6282A" w14:textId="31C502C2" w:rsidR="00AF690A" w:rsidRDefault="004171DE">
      <w:r w:rsidRPr="00AF69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E07A8C9" wp14:editId="5EC8AD3F">
                <wp:simplePos x="0" y="0"/>
                <wp:positionH relativeFrom="margin">
                  <wp:posOffset>9316720</wp:posOffset>
                </wp:positionH>
                <wp:positionV relativeFrom="paragraph">
                  <wp:posOffset>-798829</wp:posOffset>
                </wp:positionV>
                <wp:extent cx="4656797" cy="2298798"/>
                <wp:effectExtent l="12700" t="12700" r="29845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6797" cy="2298798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70861" w14:textId="602213F2" w:rsidR="004171DE" w:rsidRDefault="00BA54AB" w:rsidP="004171D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Post MI</w:t>
                            </w:r>
                          </w:p>
                          <w:p w14:paraId="41980D77" w14:textId="77777777" w:rsidR="00BA54AB" w:rsidRDefault="00BA54AB" w:rsidP="004171DE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Dressers syndrome: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Tends to occur 2 – 6 weeks following an MI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- Fever, pleuritic pain, pericardial effusion, increased ESR </w:t>
                            </w:r>
                          </w:p>
                          <w:p w14:paraId="3163F2A7" w14:textId="4B995CA3" w:rsidR="004171DE" w:rsidRDefault="00BA54AB" w:rsidP="004171DE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Left Ventricular Aneurysm: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Persistent ST elevation + LVF. Thrombus may form and increase risk of stroke </w:t>
                            </w:r>
                            <w:r w:rsidR="004171DE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83C9AE" w14:textId="244A1A0D" w:rsidR="00BA54AB" w:rsidRDefault="00BA54AB" w:rsidP="004171DE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Left ventricular free wall rupture: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cardiac tamponade then acute heart failure </w:t>
                            </w:r>
                          </w:p>
                          <w:p w14:paraId="49D632CC" w14:textId="4C6DB958" w:rsidR="00BA54AB" w:rsidRPr="00BA54AB" w:rsidRDefault="00BA54AB" w:rsidP="004171DE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Acute mitral regurgitation: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most common with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infero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posterior infarction. Early to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mid systolic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murmur heard.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7A8C9" id="Rectangle 15" o:spid="_x0000_s1026" style="position:absolute;margin-left:733.6pt;margin-top:-62.9pt;width:366.7pt;height:181pt;z-index:25174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" fillcolor="white [3201]" strokecolor="#ffc000" strokeweight="3pt">
                <v:textbox>
                  <w:txbxContent>
                    <w:p w14:paraId="7AC70861" w14:textId="602213F2" w:rsidR="004171DE" w:rsidRDefault="00BA54AB" w:rsidP="004171DE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>Post MI</w:t>
                      </w:r>
                    </w:p>
                    <w:p w14:paraId="41980D77" w14:textId="77777777" w:rsidR="00BA54AB" w:rsidRDefault="00BA54AB" w:rsidP="004171DE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Dressers syndrome: 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Tends to occur 2 – 6 weeks following an MI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- Fever, pleuritic pain, pericardial effusion, increased ESR </w:t>
                      </w:r>
                    </w:p>
                    <w:p w14:paraId="3163F2A7" w14:textId="4B995CA3" w:rsidR="004171DE" w:rsidRDefault="00BA54AB" w:rsidP="004171DE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Left Ventricular Aneurysm: 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Persistent ST elevation + LVF. Thrombus may form and increase risk of stroke </w:t>
                      </w:r>
                      <w:r w:rsidR="004171DE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83C9AE" w14:textId="244A1A0D" w:rsidR="00BA54AB" w:rsidRDefault="00BA54AB" w:rsidP="004171DE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Left ventricular free wall rupture: 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cardiac tamponade then acute heart failure </w:t>
                      </w:r>
                    </w:p>
                    <w:p w14:paraId="49D632CC" w14:textId="4C6DB958" w:rsidR="00BA54AB" w:rsidRPr="00BA54AB" w:rsidRDefault="00BA54AB" w:rsidP="004171DE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Acute mitral regurgitation: 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most common with </w:t>
                      </w:r>
                      <w:proofErr w:type="spellStart"/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infero</w:t>
                      </w:r>
                      <w:proofErr w:type="spellEnd"/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posterior infarction. Early to </w:t>
                      </w:r>
                      <w:proofErr w:type="spellStart"/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mid systolic</w:t>
                      </w:r>
                      <w:proofErr w:type="spellEnd"/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murmur heard.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6026" w:rsidRPr="00AF69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F9B46B7" wp14:editId="4D832C26">
                <wp:simplePos x="0" y="0"/>
                <wp:positionH relativeFrom="margin">
                  <wp:posOffset>4356100</wp:posOffset>
                </wp:positionH>
                <wp:positionV relativeFrom="paragraph">
                  <wp:posOffset>24130</wp:posOffset>
                </wp:positionV>
                <wp:extent cx="4823460" cy="3665122"/>
                <wp:effectExtent l="12700" t="12700" r="27940" b="311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460" cy="3665122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BB145" w14:textId="2E866D94" w:rsidR="00796026" w:rsidRDefault="00FC139D" w:rsidP="0079602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Management of STEMI</w:t>
                            </w:r>
                          </w:p>
                          <w:p w14:paraId="6350EBC9" w14:textId="504D71E7" w:rsidR="00796026" w:rsidRPr="00FC139D" w:rsidRDefault="00FC139D" w:rsidP="00796026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FC139D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MONARC + Gastric Protection (Lansoprazole) + Glucose management </w:t>
                            </w:r>
                          </w:p>
                          <w:p w14:paraId="7ED139D7" w14:textId="33994B5A" w:rsidR="00FC139D" w:rsidRPr="00FC139D" w:rsidRDefault="00FC139D" w:rsidP="00FC139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Morphine, Oxygen (if O2 &lt;90%), Nitrate (GTN), Aspirin 300mg, Reperfusion(thrombolysis/PCI), Clopidogrel/Ticagrelor 180mg STAT</w:t>
                            </w:r>
                          </w:p>
                          <w:p w14:paraId="0B912152" w14:textId="2816C566" w:rsidR="00FC139D" w:rsidRPr="00076AA8" w:rsidRDefault="00FC139D" w:rsidP="00FC139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Metoclopramide good if patient sick </w:t>
                            </w:r>
                          </w:p>
                          <w:p w14:paraId="0C9FAD01" w14:textId="6C5685A7" w:rsidR="00076AA8" w:rsidRPr="00076AA8" w:rsidRDefault="00076AA8" w:rsidP="00FC139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PCI to be offered if presentation is within 12 hours of symptoms and PCI can be delivered within 120 minutes of time where fibrinolysis could be given </w:t>
                            </w:r>
                          </w:p>
                          <w:p w14:paraId="4E523B79" w14:textId="18B8FFF4" w:rsidR="00076AA8" w:rsidRPr="00FC139D" w:rsidRDefault="004171DE" w:rsidP="00FC139D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UFH post PCI (UFH measured using APTT and reversed with Protamine)</w:t>
                            </w:r>
                          </w:p>
                          <w:p w14:paraId="3376E51B" w14:textId="1FD31310" w:rsidR="00FC139D" w:rsidRPr="00FC139D" w:rsidRDefault="00FC139D" w:rsidP="00FC139D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FC139D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Post STEMI: 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FC139D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BAD heart</w:t>
                            </w:r>
                          </w:p>
                          <w:p w14:paraId="70D9C149" w14:textId="7F8F1A0F" w:rsidR="00FC139D" w:rsidRPr="00FC139D" w:rsidRDefault="00FC139D" w:rsidP="00FC139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ACE inhibitor (Ramipril) </w:t>
                            </w:r>
                          </w:p>
                          <w:p w14:paraId="2FE7BC11" w14:textId="7F4FAB01" w:rsidR="00FC139D" w:rsidRPr="00FC139D" w:rsidRDefault="00FC139D" w:rsidP="00FC139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Atorvastatin 80mg </w:t>
                            </w:r>
                          </w:p>
                          <w:p w14:paraId="48180171" w14:textId="0A71D481" w:rsidR="00FC139D" w:rsidRPr="00FC139D" w:rsidRDefault="00FC139D" w:rsidP="00FC139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Beta blocker (Bisoprolol) </w:t>
                            </w:r>
                          </w:p>
                          <w:p w14:paraId="4BF1FF9A" w14:textId="2E797351" w:rsidR="00FC139D" w:rsidRPr="00FC139D" w:rsidRDefault="00FC139D" w:rsidP="00FC139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Aldosterone antagonists (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Eplenerone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 if signs of heart failure </w:t>
                            </w:r>
                          </w:p>
                          <w:p w14:paraId="0449ABEB" w14:textId="2E6039BA" w:rsidR="00FC139D" w:rsidRPr="00FC139D" w:rsidRDefault="00FC139D" w:rsidP="00FC139D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Diuretics if fluid overloaded (Furosemide)</w:t>
                            </w:r>
                          </w:p>
                          <w:p w14:paraId="3C9371DB" w14:textId="70F081E3" w:rsidR="00FC139D" w:rsidRPr="00FC139D" w:rsidRDefault="00FC139D" w:rsidP="00FC139D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High bleeding risk patients to consider </w:t>
                            </w:r>
                            <w:r w:rsidR="00950945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Clopidogrel instead of Ticagrelor long term.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B46B7" id="Rectangle 7" o:spid="_x0000_s1027" style="position:absolute;margin-left:343pt;margin-top:1.9pt;width:379.8pt;height:288.6pt;z-index:25173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" fillcolor="white [3201]" strokecolor="#ffc000" strokeweight="3pt">
                <v:textbox>
                  <w:txbxContent>
                    <w:p w14:paraId="2ACBB145" w14:textId="2E866D94" w:rsidR="00796026" w:rsidRDefault="00FC139D" w:rsidP="00796026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>Management of STEMI</w:t>
                      </w:r>
                    </w:p>
                    <w:p w14:paraId="6350EBC9" w14:textId="504D71E7" w:rsidR="00796026" w:rsidRPr="00FC139D" w:rsidRDefault="00FC139D" w:rsidP="00796026">
                      <w:pPr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FC139D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 xml:space="preserve">MONARC + Gastric Protection (Lansoprazole) + Glucose management </w:t>
                      </w:r>
                    </w:p>
                    <w:p w14:paraId="7ED139D7" w14:textId="33994B5A" w:rsidR="00FC139D" w:rsidRPr="00FC139D" w:rsidRDefault="00FC139D" w:rsidP="00FC139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Morphine, Oxygen (if O2 &lt;90%), Nitrate (GTN), Aspirin 300mg, Reperfusion(thrombolysis/PCI), Clopidogrel/Ticagrelor 180mg STAT</w:t>
                      </w:r>
                    </w:p>
                    <w:p w14:paraId="0B912152" w14:textId="2816C566" w:rsidR="00FC139D" w:rsidRPr="00076AA8" w:rsidRDefault="00FC139D" w:rsidP="00FC139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Metoclopramide good if patient sick </w:t>
                      </w:r>
                    </w:p>
                    <w:p w14:paraId="0C9FAD01" w14:textId="6C5685A7" w:rsidR="00076AA8" w:rsidRPr="00076AA8" w:rsidRDefault="00076AA8" w:rsidP="00FC139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PCI to be offered if presentation is within 12 hours of symptoms and PCI can be delivered within 120 minutes of time where fibrinolysis could be given </w:t>
                      </w:r>
                    </w:p>
                    <w:p w14:paraId="4E523B79" w14:textId="18B8FFF4" w:rsidR="00076AA8" w:rsidRPr="00FC139D" w:rsidRDefault="004171DE" w:rsidP="00FC139D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UFH post PCI (UFH measured using APTT and reversed with Protamine)</w:t>
                      </w:r>
                    </w:p>
                    <w:p w14:paraId="3376E51B" w14:textId="1FD31310" w:rsidR="00FC139D" w:rsidRPr="00FC139D" w:rsidRDefault="00FC139D" w:rsidP="00FC139D">
                      <w:pPr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FC139D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Post STEMI: A</w:t>
                      </w:r>
                      <w:r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 xml:space="preserve">A </w:t>
                      </w:r>
                      <w:r w:rsidRPr="00FC139D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BAD heart</w:t>
                      </w:r>
                    </w:p>
                    <w:p w14:paraId="70D9C149" w14:textId="7F8F1A0F" w:rsidR="00FC139D" w:rsidRPr="00FC139D" w:rsidRDefault="00FC139D" w:rsidP="00FC139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ACE inhibitor (Ramipril) </w:t>
                      </w:r>
                    </w:p>
                    <w:p w14:paraId="2FE7BC11" w14:textId="7F4FAB01" w:rsidR="00FC139D" w:rsidRPr="00FC139D" w:rsidRDefault="00FC139D" w:rsidP="00FC139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Atorvastatin 80mg </w:t>
                      </w:r>
                    </w:p>
                    <w:p w14:paraId="48180171" w14:textId="0A71D481" w:rsidR="00FC139D" w:rsidRPr="00FC139D" w:rsidRDefault="00FC139D" w:rsidP="00FC139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Beta blocker (Bisoprolol) </w:t>
                      </w:r>
                    </w:p>
                    <w:p w14:paraId="4BF1FF9A" w14:textId="2E797351" w:rsidR="00FC139D" w:rsidRPr="00FC139D" w:rsidRDefault="00FC139D" w:rsidP="00FC139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Aldosterone antagonists (</w:t>
                      </w:r>
                      <w:proofErr w:type="spellStart"/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Eplenerone</w:t>
                      </w:r>
                      <w:proofErr w:type="spellEnd"/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) if signs of heart failure </w:t>
                      </w:r>
                    </w:p>
                    <w:p w14:paraId="0449ABEB" w14:textId="2E6039BA" w:rsidR="00FC139D" w:rsidRPr="00FC139D" w:rsidRDefault="00FC139D" w:rsidP="00FC139D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Diuretics if fluid overloaded (Furosemide)</w:t>
                      </w:r>
                    </w:p>
                    <w:p w14:paraId="3C9371DB" w14:textId="70F081E3" w:rsidR="00FC139D" w:rsidRPr="00FC139D" w:rsidRDefault="00FC139D" w:rsidP="00FC139D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High bleeding risk patients to consider </w:t>
                      </w:r>
                      <w:r w:rsidR="00950945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Clopidogrel instead of Ticagrelor long term.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3A8E" w:rsidRPr="00AF69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0B8DD76" wp14:editId="3AA620B0">
                <wp:simplePos x="0" y="0"/>
                <wp:positionH relativeFrom="margin">
                  <wp:posOffset>-604520</wp:posOffset>
                </wp:positionH>
                <wp:positionV relativeFrom="paragraph">
                  <wp:posOffset>-669925</wp:posOffset>
                </wp:positionV>
                <wp:extent cx="4823460" cy="10069200"/>
                <wp:effectExtent l="12700" t="12700" r="27940" b="2730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460" cy="100692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8FBE6" w14:textId="0891C545" w:rsidR="008D23B5" w:rsidRDefault="009B4244" w:rsidP="00AF690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Definition, Signs &amp; Symptoms</w:t>
                            </w:r>
                          </w:p>
                          <w:p w14:paraId="56D15489" w14:textId="055E58F6" w:rsidR="00532EE3" w:rsidRPr="009B4244" w:rsidRDefault="009B4244" w:rsidP="009B424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Includes: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NSTEMI, STEMI, Unstable Angina</w:t>
                            </w:r>
                          </w:p>
                          <w:p w14:paraId="0F879057" w14:textId="3AC5FCA1" w:rsidR="009B4244" w:rsidRPr="009B4244" w:rsidRDefault="009B4244" w:rsidP="009B424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B4244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Symptoms </w:t>
                            </w:r>
                          </w:p>
                          <w:p w14:paraId="58797611" w14:textId="71FCAEBF" w:rsidR="009B4244" w:rsidRPr="009B4244" w:rsidRDefault="009B4244" w:rsidP="009B424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Central / left sided chest pain </w:t>
                            </w:r>
                          </w:p>
                          <w:p w14:paraId="05C8BF57" w14:textId="74B3A341" w:rsidR="009B4244" w:rsidRPr="009B4244" w:rsidRDefault="009B4244" w:rsidP="009B424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May radiate to the jaw or left arm </w:t>
                            </w:r>
                          </w:p>
                          <w:p w14:paraId="2A8ADBCB" w14:textId="2A22183F" w:rsidR="009B4244" w:rsidRPr="009B4244" w:rsidRDefault="009B4244" w:rsidP="009B424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Heavy pain / constricting </w:t>
                            </w:r>
                          </w:p>
                          <w:p w14:paraId="382D5EB8" w14:textId="42A4ABE9" w:rsidR="009B4244" w:rsidRPr="009B4244" w:rsidRDefault="009B4244" w:rsidP="009B424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Dyspnoea, sweating, N&amp;V</w:t>
                            </w:r>
                          </w:p>
                          <w:p w14:paraId="57CDEE22" w14:textId="77777777" w:rsidR="009B4244" w:rsidRDefault="009B4244" w:rsidP="009B424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210A0">
                              <w:rPr>
                                <w:rFonts w:ascii="Century Gothic" w:hAnsi="Century Gothic"/>
                                <w:b/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37828A28" wp14:editId="5645D99D">
                                  <wp:extent cx="3718560" cy="1055849"/>
                                  <wp:effectExtent l="0" t="0" r="2540" b="0"/>
                                  <wp:docPr id="4" name="Picture 4" descr="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28856" cy="10587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A18404" w14:textId="11A09056" w:rsidR="009B4244" w:rsidRDefault="009B4244" w:rsidP="009B424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Investigations</w:t>
                            </w:r>
                          </w:p>
                          <w:p w14:paraId="3A6C121F" w14:textId="6A646528" w:rsidR="009B4244" w:rsidRPr="009B4244" w:rsidRDefault="009B4244" w:rsidP="009B424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ECG</w:t>
                            </w:r>
                          </w:p>
                          <w:p w14:paraId="4569ADFF" w14:textId="2D7A0DDC" w:rsidR="009B4244" w:rsidRDefault="009B4244" w:rsidP="009B4244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ST Elevation suggests complete occlusion of a coronary vessel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which results in a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>persistent elevation or LBBB pattern</w:t>
                            </w:r>
                          </w:p>
                          <w:p w14:paraId="3E728CEF" w14:textId="4C95E6E5" w:rsidR="00950945" w:rsidRDefault="00950945" w:rsidP="00950945">
                            <w:pPr>
                              <w:pStyle w:val="ListParagraph"/>
                              <w:numPr>
                                <w:ilvl w:val="2"/>
                                <w:numId w:val="25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STEMI criteria on ECG </w:t>
                            </w:r>
                          </w:p>
                          <w:p w14:paraId="2DC7C71E" w14:textId="1B597BD1" w:rsidR="00950945" w:rsidRPr="00076AA8" w:rsidRDefault="00076AA8" w:rsidP="00950945">
                            <w:pPr>
                              <w:pStyle w:val="ListParagraph"/>
                              <w:numPr>
                                <w:ilvl w:val="3"/>
                                <w:numId w:val="25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&gt;2.5mm ST elevation in V2-3 in men under 40</w:t>
                            </w:r>
                          </w:p>
                          <w:p w14:paraId="1AF9092E" w14:textId="6CBA4CBA" w:rsidR="00076AA8" w:rsidRPr="00076AA8" w:rsidRDefault="00076AA8" w:rsidP="00950945">
                            <w:pPr>
                              <w:pStyle w:val="ListParagraph"/>
                              <w:numPr>
                                <w:ilvl w:val="3"/>
                                <w:numId w:val="25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&gt;2mm ST elevation in V2-3 in men over 40 </w:t>
                            </w:r>
                          </w:p>
                          <w:p w14:paraId="421E75A2" w14:textId="7A728524" w:rsidR="00076AA8" w:rsidRPr="00076AA8" w:rsidRDefault="00076AA8" w:rsidP="00950945">
                            <w:pPr>
                              <w:pStyle w:val="ListParagraph"/>
                              <w:numPr>
                                <w:ilvl w:val="3"/>
                                <w:numId w:val="25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&gt;1.5mm ST elevation in V2-3 in women </w:t>
                            </w:r>
                          </w:p>
                          <w:p w14:paraId="40CA7E0B" w14:textId="49165954" w:rsidR="00076AA8" w:rsidRPr="00076AA8" w:rsidRDefault="00076AA8" w:rsidP="00950945">
                            <w:pPr>
                              <w:pStyle w:val="ListParagraph"/>
                              <w:numPr>
                                <w:ilvl w:val="3"/>
                                <w:numId w:val="25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&gt;1mm in ST elevation in other leads</w:t>
                            </w:r>
                          </w:p>
                          <w:p w14:paraId="796DC9FF" w14:textId="7FFD00DB" w:rsidR="00076AA8" w:rsidRDefault="00076AA8" w:rsidP="00950945">
                            <w:pPr>
                              <w:pStyle w:val="ListParagraph"/>
                              <w:numPr>
                                <w:ilvl w:val="3"/>
                                <w:numId w:val="25"/>
                              </w:num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New LBBB</w:t>
                            </w:r>
                          </w:p>
                          <w:p w14:paraId="2889B175" w14:textId="2150217F" w:rsidR="009B4244" w:rsidRPr="009B4244" w:rsidRDefault="009B4244" w:rsidP="009B4244">
                            <w:pPr>
                              <w:pStyle w:val="ListParagraph"/>
                              <w:numPr>
                                <w:ilvl w:val="1"/>
                                <w:numId w:val="25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Transient ST elevation is seen with coronary vasospasm or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>prinzmental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angina</w:t>
                            </w:r>
                          </w:p>
                          <w:p w14:paraId="425BF7CA" w14:textId="4DF27D89" w:rsidR="009B4244" w:rsidRPr="009B4244" w:rsidRDefault="009B4244" w:rsidP="009B424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Cardiac markers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i.e.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Troponin </w:t>
                            </w:r>
                            <w:r w:rsidR="00FC139D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&gt;14 </w:t>
                            </w:r>
                          </w:p>
                          <w:p w14:paraId="55718DFD" w14:textId="00923290" w:rsidR="009B4244" w:rsidRDefault="009B4244" w:rsidP="009B424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370E"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0B6B1ED1" wp14:editId="7263A5F1">
                                  <wp:extent cx="4602480" cy="1006970"/>
                                  <wp:effectExtent l="0" t="0" r="0" b="0"/>
                                  <wp:docPr id="11" name="Picture 11" descr="Tab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 descr="Tab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02480" cy="1006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AA819A" w14:textId="0F87E59B" w:rsidR="009B4244" w:rsidRDefault="009B4244" w:rsidP="009B424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370E">
                              <w:rPr>
                                <w:rFonts w:ascii="Century Gothic" w:hAnsi="Century Gothic"/>
                                <w:b/>
                                <w:noProof/>
                                <w:color w:val="000000" w:themeColor="text1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2FD01D7A" wp14:editId="787E8A07">
                                  <wp:extent cx="4602480" cy="1675390"/>
                                  <wp:effectExtent l="0" t="0" r="0" b="1270"/>
                                  <wp:docPr id="12" name="Picture 12" descr="A picture containing text, tennis, outdoor, play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A picture containing text, tennis, outdoor, play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02480" cy="1675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15E238" w14:textId="3FA53A6C" w:rsidR="009B4244" w:rsidRDefault="009B4244" w:rsidP="009B424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Left Bundle Branch Block: </w:t>
                            </w:r>
                          </w:p>
                          <w:p w14:paraId="308DFAE5" w14:textId="759D9015" w:rsidR="009B4244" w:rsidRPr="009B4244" w:rsidRDefault="009B4244" w:rsidP="009B424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B42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fldChar w:fldCharType="begin"/>
                            </w:r>
                            <w:r w:rsidRPr="009B42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instrText xml:space="preserve"> INCLUDEPICTURE "http://4.bp.blogspot.com/_DhdMWjoQPOU/SpBMm3f2T-I/AAAAAAAABbM/wCHsyYkFg6U/s400/will.JPG" \* MERGEFORMATINET </w:instrText>
                            </w:r>
                            <w:r w:rsidRPr="009B42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fldChar w:fldCharType="separate"/>
                            </w:r>
                            <w:r w:rsidRPr="009B4244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7DEAB77C" wp14:editId="346BFA9C">
                                  <wp:extent cx="1833394" cy="1239716"/>
                                  <wp:effectExtent l="0" t="0" r="0" b="5080"/>
                                  <wp:docPr id="5" name="Picture 5" descr="Image result for left bundle branch block william marro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left bundle branch block william marro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2017" cy="1245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B424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GB"/>
                              </w:rPr>
                              <w:fldChar w:fldCharType="end"/>
                            </w:r>
                          </w:p>
                          <w:p w14:paraId="40BF1E39" w14:textId="77777777" w:rsidR="009B4244" w:rsidRPr="009B4244" w:rsidRDefault="009B4244" w:rsidP="009B4244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8DD76" id="Rectangle 23" o:spid="_x0000_s1028" style="position:absolute;margin-left:-47.6pt;margin-top:-52.75pt;width:379.8pt;height:792.85pt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" fillcolor="white [3201]" strokecolor="#ffc000" strokeweight="3pt">
                <v:textbox>
                  <w:txbxContent>
                    <w:p w14:paraId="7718FBE6" w14:textId="0891C545" w:rsidR="008D23B5" w:rsidRDefault="009B4244" w:rsidP="00AF690A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>Definition, Signs &amp; Symptoms</w:t>
                      </w:r>
                    </w:p>
                    <w:p w14:paraId="56D15489" w14:textId="055E58F6" w:rsidR="00532EE3" w:rsidRPr="009B4244" w:rsidRDefault="009B4244" w:rsidP="009B424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Includes: 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NSTEMI, STEMI, Unstable Angina</w:t>
                      </w:r>
                    </w:p>
                    <w:p w14:paraId="0F879057" w14:textId="3AC5FCA1" w:rsidR="009B4244" w:rsidRPr="009B4244" w:rsidRDefault="009B4244" w:rsidP="009B4244">
                      <w:p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9B4244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Symptoms </w:t>
                      </w:r>
                    </w:p>
                    <w:p w14:paraId="58797611" w14:textId="71FCAEBF" w:rsidR="009B4244" w:rsidRPr="009B4244" w:rsidRDefault="009B4244" w:rsidP="009B424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Central / left sided chest pain </w:t>
                      </w:r>
                    </w:p>
                    <w:p w14:paraId="05C8BF57" w14:textId="74B3A341" w:rsidR="009B4244" w:rsidRPr="009B4244" w:rsidRDefault="009B4244" w:rsidP="009B424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May radiate to the jaw or left arm </w:t>
                      </w:r>
                    </w:p>
                    <w:p w14:paraId="2A8ADBCB" w14:textId="2A22183F" w:rsidR="009B4244" w:rsidRPr="009B4244" w:rsidRDefault="009B4244" w:rsidP="009B424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Heavy pain / constricting </w:t>
                      </w:r>
                    </w:p>
                    <w:p w14:paraId="382D5EB8" w14:textId="42A4ABE9" w:rsidR="009B4244" w:rsidRPr="009B4244" w:rsidRDefault="009B4244" w:rsidP="009B424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Dyspnoea, sweating, N&amp;V</w:t>
                      </w:r>
                    </w:p>
                    <w:p w14:paraId="57CDEE22" w14:textId="77777777" w:rsidR="009B4244" w:rsidRDefault="009B4244" w:rsidP="009B4244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B210A0">
                        <w:rPr>
                          <w:rFonts w:ascii="Century Gothic" w:hAnsi="Century Gothic"/>
                          <w:b/>
                          <w:noProof/>
                          <w:sz w:val="21"/>
                          <w:szCs w:val="21"/>
                        </w:rPr>
                        <w:drawing>
                          <wp:inline distT="0" distB="0" distL="0" distR="0" wp14:anchorId="37828A28" wp14:editId="5645D99D">
                            <wp:extent cx="3718560" cy="1055849"/>
                            <wp:effectExtent l="0" t="0" r="2540" b="0"/>
                            <wp:docPr id="4" name="Picture 4" descr="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Table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28856" cy="10587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A18404" w14:textId="11A09056" w:rsidR="009B4244" w:rsidRDefault="009B4244" w:rsidP="009B424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Investigations</w:t>
                      </w:r>
                    </w:p>
                    <w:p w14:paraId="3A6C121F" w14:textId="6A646528" w:rsidR="009B4244" w:rsidRPr="009B4244" w:rsidRDefault="009B4244" w:rsidP="009B424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ECG</w:t>
                      </w:r>
                    </w:p>
                    <w:p w14:paraId="4569ADFF" w14:textId="2D7A0DDC" w:rsidR="009B4244" w:rsidRDefault="009B4244" w:rsidP="009B4244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1"/>
                          <w:szCs w:val="21"/>
                        </w:rPr>
                        <w:t xml:space="preserve">ST Elevation suggests complete occlusion of a coronary vessel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 xml:space="preserve">which results in a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1"/>
                          <w:szCs w:val="21"/>
                        </w:rPr>
                        <w:t>persistent elevation or LBBB pattern</w:t>
                      </w:r>
                    </w:p>
                    <w:p w14:paraId="3E728CEF" w14:textId="4C95E6E5" w:rsidR="00950945" w:rsidRDefault="00950945" w:rsidP="00950945">
                      <w:pPr>
                        <w:pStyle w:val="ListParagraph"/>
                        <w:numPr>
                          <w:ilvl w:val="2"/>
                          <w:numId w:val="25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1"/>
                          <w:szCs w:val="21"/>
                        </w:rPr>
                        <w:t xml:space="preserve">STEMI criteria on ECG </w:t>
                      </w:r>
                    </w:p>
                    <w:p w14:paraId="2DC7C71E" w14:textId="1B597BD1" w:rsidR="00950945" w:rsidRPr="00076AA8" w:rsidRDefault="00076AA8" w:rsidP="00950945">
                      <w:pPr>
                        <w:pStyle w:val="ListParagraph"/>
                        <w:numPr>
                          <w:ilvl w:val="3"/>
                          <w:numId w:val="25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1"/>
                          <w:szCs w:val="21"/>
                        </w:rPr>
                        <w:t>&gt;2.5mm ST elevation in V2-3 in men under 40</w:t>
                      </w:r>
                    </w:p>
                    <w:p w14:paraId="1AF9092E" w14:textId="6CBA4CBA" w:rsidR="00076AA8" w:rsidRPr="00076AA8" w:rsidRDefault="00076AA8" w:rsidP="00950945">
                      <w:pPr>
                        <w:pStyle w:val="ListParagraph"/>
                        <w:numPr>
                          <w:ilvl w:val="3"/>
                          <w:numId w:val="25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&gt;2mm ST elevation in V2-3 in men over 40 </w:t>
                      </w:r>
                    </w:p>
                    <w:p w14:paraId="421E75A2" w14:textId="7A728524" w:rsidR="00076AA8" w:rsidRPr="00076AA8" w:rsidRDefault="00076AA8" w:rsidP="00950945">
                      <w:pPr>
                        <w:pStyle w:val="ListParagraph"/>
                        <w:numPr>
                          <w:ilvl w:val="3"/>
                          <w:numId w:val="25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&gt;1.5mm ST elevation in V2-3 in women </w:t>
                      </w:r>
                    </w:p>
                    <w:p w14:paraId="40CA7E0B" w14:textId="49165954" w:rsidR="00076AA8" w:rsidRPr="00076AA8" w:rsidRDefault="00076AA8" w:rsidP="00950945">
                      <w:pPr>
                        <w:pStyle w:val="ListParagraph"/>
                        <w:numPr>
                          <w:ilvl w:val="3"/>
                          <w:numId w:val="25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1"/>
                          <w:szCs w:val="21"/>
                        </w:rPr>
                        <w:t>&gt;1mm in ST elevation in other leads</w:t>
                      </w:r>
                    </w:p>
                    <w:p w14:paraId="796DC9FF" w14:textId="7FFD00DB" w:rsidR="00076AA8" w:rsidRDefault="00076AA8" w:rsidP="00950945">
                      <w:pPr>
                        <w:pStyle w:val="ListParagraph"/>
                        <w:numPr>
                          <w:ilvl w:val="3"/>
                          <w:numId w:val="25"/>
                        </w:numPr>
                        <w:spacing w:after="0" w:line="240" w:lineRule="auto"/>
                        <w:rPr>
                          <w:rFonts w:ascii="Century Gothic" w:hAnsi="Century Gothic"/>
                          <w:b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1"/>
                          <w:szCs w:val="21"/>
                        </w:rPr>
                        <w:t>New LBBB</w:t>
                      </w:r>
                    </w:p>
                    <w:p w14:paraId="2889B175" w14:textId="2150217F" w:rsidR="009B4244" w:rsidRPr="009B4244" w:rsidRDefault="009B4244" w:rsidP="009B4244">
                      <w:pPr>
                        <w:pStyle w:val="ListParagraph"/>
                        <w:numPr>
                          <w:ilvl w:val="1"/>
                          <w:numId w:val="25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 xml:space="preserve">Transient ST elevation is seen with coronary vasospasm or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>prinzmental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 w:themeColor="text1"/>
                          <w:sz w:val="21"/>
                          <w:szCs w:val="21"/>
                        </w:rPr>
                        <w:t xml:space="preserve"> angina</w:t>
                      </w:r>
                    </w:p>
                    <w:p w14:paraId="425BF7CA" w14:textId="4DF27D89" w:rsidR="009B4244" w:rsidRPr="009B4244" w:rsidRDefault="009B4244" w:rsidP="009B424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Cardiac markers </w:t>
                      </w:r>
                      <w:proofErr w:type="gramStart"/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i.e.</w:t>
                      </w:r>
                      <w:proofErr w:type="gramEnd"/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Troponin </w:t>
                      </w:r>
                      <w:r w:rsidR="00FC139D"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&gt;14 </w:t>
                      </w:r>
                    </w:p>
                    <w:p w14:paraId="55718DFD" w14:textId="00923290" w:rsidR="009B4244" w:rsidRDefault="009B4244" w:rsidP="009B424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F370E"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21"/>
                          <w:szCs w:val="21"/>
                        </w:rPr>
                        <w:drawing>
                          <wp:inline distT="0" distB="0" distL="0" distR="0" wp14:anchorId="0B6B1ED1" wp14:editId="7263A5F1">
                            <wp:extent cx="4602480" cy="1006970"/>
                            <wp:effectExtent l="0" t="0" r="0" b="0"/>
                            <wp:docPr id="11" name="Picture 11" descr="Tab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 descr="Table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02480" cy="1006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AA819A" w14:textId="0F87E59B" w:rsidR="009B4244" w:rsidRDefault="009B4244" w:rsidP="009B424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F370E">
                        <w:rPr>
                          <w:rFonts w:ascii="Century Gothic" w:hAnsi="Century Gothic"/>
                          <w:b/>
                          <w:noProof/>
                          <w:color w:val="000000" w:themeColor="text1"/>
                          <w:sz w:val="21"/>
                          <w:szCs w:val="21"/>
                        </w:rPr>
                        <w:drawing>
                          <wp:inline distT="0" distB="0" distL="0" distR="0" wp14:anchorId="2FD01D7A" wp14:editId="787E8A07">
                            <wp:extent cx="4602480" cy="1675390"/>
                            <wp:effectExtent l="0" t="0" r="0" b="1270"/>
                            <wp:docPr id="12" name="Picture 12" descr="A picture containing text, tennis, outdoor, play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A picture containing text, tennis, outdoor, player&#10;&#10;Description automatically generated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02480" cy="16753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15E238" w14:textId="3FA53A6C" w:rsidR="009B4244" w:rsidRDefault="009B4244" w:rsidP="009B424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Left Bundle Branch Block: </w:t>
                      </w:r>
                    </w:p>
                    <w:p w14:paraId="308DFAE5" w14:textId="759D9015" w:rsidR="009B4244" w:rsidRPr="009B4244" w:rsidRDefault="009B4244" w:rsidP="009B424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</w:pPr>
                      <w:r w:rsidRPr="009B42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fldChar w:fldCharType="begin"/>
                      </w:r>
                      <w:r w:rsidRPr="009B42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instrText xml:space="preserve"> INCLUDEPICTURE "http://4.bp.blogspot.com/_DhdMWjoQPOU/SpBMm3f2T-I/AAAAAAAABbM/wCHsyYkFg6U/s400/will.JPG" \* MERGEFORMATINET </w:instrText>
                      </w:r>
                      <w:r w:rsidRPr="009B42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fldChar w:fldCharType="separate"/>
                      </w:r>
                      <w:r w:rsidRPr="009B4244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7DEAB77C" wp14:editId="346BFA9C">
                            <wp:extent cx="1833394" cy="1239716"/>
                            <wp:effectExtent l="0" t="0" r="0" b="5080"/>
                            <wp:docPr id="5" name="Picture 5" descr="Image result for left bundle branch block william marro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left bundle branch block william marro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2017" cy="12455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B4244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n-GB"/>
                        </w:rPr>
                        <w:fldChar w:fldCharType="end"/>
                      </w:r>
                    </w:p>
                    <w:p w14:paraId="40BF1E39" w14:textId="77777777" w:rsidR="009B4244" w:rsidRPr="009B4244" w:rsidRDefault="009B4244" w:rsidP="009B4244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11AC4">
        <w:t>ONED</w:t>
      </w:r>
      <w:r w:rsidR="00511AC4" w:rsidRPr="00511AC4">
        <w:t>strictlybusinessgrace@hotmail.co.uk</w:t>
      </w:r>
    </w:p>
    <w:p w14:paraId="74D1A961" w14:textId="2431B18C" w:rsidR="00363A8E" w:rsidRDefault="00363A8E" w:rsidP="0036672B"/>
    <w:p w14:paraId="57A93A6C" w14:textId="087C6ECF" w:rsidR="00363A8E" w:rsidRPr="00363A8E" w:rsidRDefault="00363A8E" w:rsidP="00363A8E"/>
    <w:p w14:paraId="4F09C968" w14:textId="77777777" w:rsidR="00363A8E" w:rsidRPr="00363A8E" w:rsidRDefault="00363A8E" w:rsidP="00363A8E"/>
    <w:p w14:paraId="6F3FC451" w14:textId="796C8D16" w:rsidR="00363A8E" w:rsidRPr="00363A8E" w:rsidRDefault="00363A8E" w:rsidP="00363A8E"/>
    <w:p w14:paraId="5266A4E6" w14:textId="30CB4826" w:rsidR="00363A8E" w:rsidRPr="00363A8E" w:rsidRDefault="00363A8E" w:rsidP="00363A8E"/>
    <w:p w14:paraId="58A69239" w14:textId="07F7FAD4" w:rsidR="00363A8E" w:rsidRPr="00363A8E" w:rsidRDefault="00363A8E" w:rsidP="00363A8E"/>
    <w:p w14:paraId="21D5FC96" w14:textId="77777777" w:rsidR="00363A8E" w:rsidRPr="00363A8E" w:rsidRDefault="00363A8E" w:rsidP="00363A8E"/>
    <w:p w14:paraId="3FFB2DA9" w14:textId="47CE1106" w:rsidR="00363A8E" w:rsidRPr="00363A8E" w:rsidRDefault="00363A8E" w:rsidP="00363A8E"/>
    <w:p w14:paraId="646D224F" w14:textId="57E5EAA0" w:rsidR="00363A8E" w:rsidRPr="00363A8E" w:rsidRDefault="00363A8E" w:rsidP="00363A8E"/>
    <w:p w14:paraId="697B855A" w14:textId="64B2B925" w:rsidR="00363A8E" w:rsidRPr="00363A8E" w:rsidRDefault="00363A8E" w:rsidP="00363A8E"/>
    <w:p w14:paraId="1CAE2CE8" w14:textId="55B0F149" w:rsidR="00363A8E" w:rsidRPr="00363A8E" w:rsidRDefault="00363A8E" w:rsidP="00363A8E"/>
    <w:p w14:paraId="78D28E2D" w14:textId="592FCE79" w:rsidR="00363A8E" w:rsidRPr="00363A8E" w:rsidRDefault="00363A8E" w:rsidP="00363A8E"/>
    <w:p w14:paraId="213C3BE3" w14:textId="01585A53" w:rsidR="00363A8E" w:rsidRPr="00363A8E" w:rsidRDefault="004171DE" w:rsidP="00363A8E">
      <w:r w:rsidRPr="00AF690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6FBCA8B" wp14:editId="16129688">
                <wp:simplePos x="0" y="0"/>
                <wp:positionH relativeFrom="margin">
                  <wp:posOffset>4356100</wp:posOffset>
                </wp:positionH>
                <wp:positionV relativeFrom="paragraph">
                  <wp:posOffset>98865</wp:posOffset>
                </wp:positionV>
                <wp:extent cx="4823460" cy="4648395"/>
                <wp:effectExtent l="12700" t="12700" r="2794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460" cy="464839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C0C1F" w14:textId="50C92997" w:rsidR="00950945" w:rsidRDefault="00950945" w:rsidP="009509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 xml:space="preserve">Management of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8"/>
                                <w:szCs w:val="20"/>
                              </w:rPr>
                              <w:t>STEMI</w:t>
                            </w:r>
                          </w:p>
                          <w:p w14:paraId="214A091C" w14:textId="40BE2881" w:rsidR="00950945" w:rsidRPr="00FC139D" w:rsidRDefault="00950945" w:rsidP="00950945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FC139D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MONARC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H + Fondaparinux</w:t>
                            </w:r>
                            <w:r w:rsidRPr="00FC139D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 + Gastric Protection (Lansoprazole) + Glucose management </w:t>
                            </w:r>
                          </w:p>
                          <w:p w14:paraId="304C36CA" w14:textId="6D7C9A45" w:rsidR="00950945" w:rsidRPr="00950945" w:rsidRDefault="00950945" w:rsidP="00950945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Morphine, Oxygen (if O2 &lt;90%), Nitrate (GTN), Aspirin 300mg, Reperfusion(thrombolysis/PCI), Clopidogrel/Ticagrelor 180mg STAT,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Fondaparinux until patient has undergone PCI</w:t>
                            </w:r>
                          </w:p>
                          <w:p w14:paraId="60373CC1" w14:textId="49C8F607" w:rsidR="00950945" w:rsidRPr="00950945" w:rsidRDefault="00950945" w:rsidP="00950945">
                            <w:pPr>
                              <w:pStyle w:val="ListParagraph"/>
                              <w:numPr>
                                <w:ilvl w:val="1"/>
                                <w:numId w:val="2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If patient is on DOAC or Warfarin with INR &gt;2 – no need for Fondaparinux </w:t>
                            </w:r>
                          </w:p>
                          <w:p w14:paraId="3D9340F0" w14:textId="434B746C" w:rsidR="00950945" w:rsidRPr="00FC139D" w:rsidRDefault="00950945" w:rsidP="00950945">
                            <w:pPr>
                              <w:pStyle w:val="ListParagraph"/>
                              <w:numPr>
                                <w:ilvl w:val="1"/>
                                <w:numId w:val="2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If eGFR &lt;20 Heparin </w:t>
                            </w:r>
                          </w:p>
                          <w:p w14:paraId="76DE9F06" w14:textId="07CBF9A4" w:rsidR="00950945" w:rsidRPr="00950945" w:rsidRDefault="00950945" w:rsidP="00950945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Metoclopramide good if patient sick </w:t>
                            </w:r>
                          </w:p>
                          <w:p w14:paraId="3734C14D" w14:textId="358DCD03" w:rsidR="00950945" w:rsidRDefault="00950945" w:rsidP="00950945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Calculate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GRACE score</w:t>
                            </w:r>
                          </w:p>
                          <w:p w14:paraId="1BFEC209" w14:textId="5555EBDC" w:rsidR="004171DE" w:rsidRPr="004171DE" w:rsidRDefault="004171DE" w:rsidP="004171DE">
                            <w:pPr>
                              <w:pStyle w:val="ListParagraph"/>
                              <w:numPr>
                                <w:ilvl w:val="1"/>
                                <w:numId w:val="2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PCI immediately if unstable </w:t>
                            </w:r>
                          </w:p>
                          <w:p w14:paraId="5C462A9E" w14:textId="5F6FB12E" w:rsidR="004171DE" w:rsidRPr="00FC139D" w:rsidRDefault="004171DE" w:rsidP="004171DE">
                            <w:pPr>
                              <w:pStyle w:val="ListParagraph"/>
                              <w:numPr>
                                <w:ilvl w:val="1"/>
                                <w:numId w:val="28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PCI within 72 hours if GRACE score &gt;3%</w:t>
                            </w:r>
                          </w:p>
                          <w:p w14:paraId="5587997F" w14:textId="75A46A31" w:rsidR="00950945" w:rsidRPr="00FC139D" w:rsidRDefault="00950945" w:rsidP="00950945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FC139D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Post STEMI: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A</w:t>
                            </w:r>
                            <w:r w:rsidRPr="00FC139D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FC139D">
                              <w:rPr>
                                <w:rFonts w:ascii="Century Gothic" w:hAnsi="Century Gothic"/>
                                <w:b/>
                                <w:color w:val="00B0F0"/>
                                <w:sz w:val="20"/>
                                <w:szCs w:val="20"/>
                              </w:rPr>
                              <w:t>BAD heart</w:t>
                            </w:r>
                          </w:p>
                          <w:p w14:paraId="743D7AFE" w14:textId="21A8A3CE" w:rsidR="00950945" w:rsidRPr="00950945" w:rsidRDefault="00950945" w:rsidP="0095094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Aspirin 75mg</w:t>
                            </w:r>
                          </w:p>
                          <w:p w14:paraId="4E1881C4" w14:textId="118D4930" w:rsidR="00950945" w:rsidRPr="00FC139D" w:rsidRDefault="00950945" w:rsidP="0095094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ACE inhibitor (Ramipril) </w:t>
                            </w:r>
                          </w:p>
                          <w:p w14:paraId="1D3713DF" w14:textId="77777777" w:rsidR="00950945" w:rsidRPr="00FC139D" w:rsidRDefault="00950945" w:rsidP="0095094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Atorvastatin 80mg </w:t>
                            </w:r>
                          </w:p>
                          <w:p w14:paraId="6502196B" w14:textId="77777777" w:rsidR="00950945" w:rsidRPr="00FC139D" w:rsidRDefault="00950945" w:rsidP="0095094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Beta blocker (Bisoprolol) </w:t>
                            </w:r>
                          </w:p>
                          <w:p w14:paraId="1C95FBAF" w14:textId="77777777" w:rsidR="00950945" w:rsidRPr="00FC139D" w:rsidRDefault="00950945" w:rsidP="0095094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Aldosterone antagonists (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Eplenerone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 if signs of heart failure </w:t>
                            </w:r>
                          </w:p>
                          <w:p w14:paraId="40E52BEF" w14:textId="77777777" w:rsidR="00950945" w:rsidRPr="00FC139D" w:rsidRDefault="00950945" w:rsidP="00950945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Diuretics if fluid overloaded (Furosemide)</w:t>
                            </w:r>
                          </w:p>
                          <w:p w14:paraId="32D354FB" w14:textId="77777777" w:rsidR="00950945" w:rsidRPr="00FC139D" w:rsidRDefault="00950945" w:rsidP="00950945">
                            <w:pP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High bleeding risk patients to consider Clopidogrel instead of Ticagrelor long term.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BCA8B" id="Rectangle 14" o:spid="_x0000_s1029" style="position:absolute;margin-left:343pt;margin-top:7.8pt;width:379.8pt;height:366pt;z-index: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" fillcolor="white [3201]" strokecolor="#ffc000" strokeweight="3pt">
                <v:textbox>
                  <w:txbxContent>
                    <w:p w14:paraId="775C0C1F" w14:textId="50C92997" w:rsidR="00950945" w:rsidRDefault="00950945" w:rsidP="0095094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 xml:space="preserve">Management of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>N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8"/>
                          <w:szCs w:val="20"/>
                        </w:rPr>
                        <w:t>STEMI</w:t>
                      </w:r>
                    </w:p>
                    <w:p w14:paraId="214A091C" w14:textId="40BE2881" w:rsidR="00950945" w:rsidRPr="00FC139D" w:rsidRDefault="00950945" w:rsidP="00950945">
                      <w:pPr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FC139D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MONARC</w:t>
                      </w:r>
                      <w:r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H + Fondaparinux</w:t>
                      </w:r>
                      <w:r w:rsidRPr="00FC139D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 xml:space="preserve"> + Gastric Protection (Lansoprazole) + Glucose management </w:t>
                      </w:r>
                    </w:p>
                    <w:p w14:paraId="304C36CA" w14:textId="6D7C9A45" w:rsidR="00950945" w:rsidRPr="00950945" w:rsidRDefault="00950945" w:rsidP="00950945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Morphine, Oxygen (if O2 &lt;90%), Nitrate (GTN), Aspirin 300mg, Reperfusion(thrombolysis/PCI), Clopidogrel/Ticagrelor 180mg STAT, </w:t>
                      </w: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Fondaparinux until patient has undergone PCI</w:t>
                      </w:r>
                    </w:p>
                    <w:p w14:paraId="60373CC1" w14:textId="49C8F607" w:rsidR="00950945" w:rsidRPr="00950945" w:rsidRDefault="00950945" w:rsidP="00950945">
                      <w:pPr>
                        <w:pStyle w:val="ListParagraph"/>
                        <w:numPr>
                          <w:ilvl w:val="1"/>
                          <w:numId w:val="2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If patient is on DOAC or Warfarin with INR &gt;2 – no need for Fondaparinux </w:t>
                      </w:r>
                    </w:p>
                    <w:p w14:paraId="3D9340F0" w14:textId="434B746C" w:rsidR="00950945" w:rsidRPr="00FC139D" w:rsidRDefault="00950945" w:rsidP="00950945">
                      <w:pPr>
                        <w:pStyle w:val="ListParagraph"/>
                        <w:numPr>
                          <w:ilvl w:val="1"/>
                          <w:numId w:val="2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If eGFR &lt;20 Heparin </w:t>
                      </w:r>
                    </w:p>
                    <w:p w14:paraId="76DE9F06" w14:textId="07CBF9A4" w:rsidR="00950945" w:rsidRPr="00950945" w:rsidRDefault="00950945" w:rsidP="00950945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Metoclopramide good if patient sick </w:t>
                      </w:r>
                    </w:p>
                    <w:p w14:paraId="3734C14D" w14:textId="358DCD03" w:rsidR="00950945" w:rsidRDefault="00950945" w:rsidP="00950945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Calculate 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  <w:t>GRACE score</w:t>
                      </w:r>
                    </w:p>
                    <w:p w14:paraId="1BFEC209" w14:textId="5555EBDC" w:rsidR="004171DE" w:rsidRPr="004171DE" w:rsidRDefault="004171DE" w:rsidP="004171DE">
                      <w:pPr>
                        <w:pStyle w:val="ListParagraph"/>
                        <w:numPr>
                          <w:ilvl w:val="1"/>
                          <w:numId w:val="2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PCI immediately if unstable </w:t>
                      </w:r>
                    </w:p>
                    <w:p w14:paraId="5C462A9E" w14:textId="5F6FB12E" w:rsidR="004171DE" w:rsidRPr="00FC139D" w:rsidRDefault="004171DE" w:rsidP="004171DE">
                      <w:pPr>
                        <w:pStyle w:val="ListParagraph"/>
                        <w:numPr>
                          <w:ilvl w:val="1"/>
                          <w:numId w:val="28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PCI within 72 hours if GRACE score &gt;3%</w:t>
                      </w:r>
                    </w:p>
                    <w:p w14:paraId="5587997F" w14:textId="75A46A31" w:rsidR="00950945" w:rsidRPr="00FC139D" w:rsidRDefault="00950945" w:rsidP="00950945">
                      <w:pPr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</w:pPr>
                      <w:r w:rsidRPr="00FC139D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 xml:space="preserve">Post STEMI: </w:t>
                      </w:r>
                      <w:r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A</w:t>
                      </w:r>
                      <w:r w:rsidRPr="00FC139D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 xml:space="preserve">A </w:t>
                      </w:r>
                      <w:r w:rsidRPr="00FC139D">
                        <w:rPr>
                          <w:rFonts w:ascii="Century Gothic" w:hAnsi="Century Gothic"/>
                          <w:b/>
                          <w:color w:val="00B0F0"/>
                          <w:sz w:val="20"/>
                          <w:szCs w:val="20"/>
                        </w:rPr>
                        <w:t>BAD heart</w:t>
                      </w:r>
                    </w:p>
                    <w:p w14:paraId="743D7AFE" w14:textId="21A8A3CE" w:rsidR="00950945" w:rsidRPr="00950945" w:rsidRDefault="00950945" w:rsidP="00950945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Aspirin 75mg</w:t>
                      </w:r>
                    </w:p>
                    <w:p w14:paraId="4E1881C4" w14:textId="118D4930" w:rsidR="00950945" w:rsidRPr="00FC139D" w:rsidRDefault="00950945" w:rsidP="00950945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ACE inhibitor (Ramipril) </w:t>
                      </w:r>
                    </w:p>
                    <w:p w14:paraId="1D3713DF" w14:textId="77777777" w:rsidR="00950945" w:rsidRPr="00FC139D" w:rsidRDefault="00950945" w:rsidP="00950945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Atorvastatin 80mg </w:t>
                      </w:r>
                    </w:p>
                    <w:p w14:paraId="6502196B" w14:textId="77777777" w:rsidR="00950945" w:rsidRPr="00FC139D" w:rsidRDefault="00950945" w:rsidP="00950945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Beta blocker (Bisoprolol) </w:t>
                      </w:r>
                    </w:p>
                    <w:p w14:paraId="1C95FBAF" w14:textId="77777777" w:rsidR="00950945" w:rsidRPr="00FC139D" w:rsidRDefault="00950945" w:rsidP="00950945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Aldosterone antagonists (</w:t>
                      </w:r>
                      <w:proofErr w:type="spellStart"/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Eplenerone</w:t>
                      </w:r>
                      <w:proofErr w:type="spellEnd"/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) if signs of heart failure </w:t>
                      </w:r>
                    </w:p>
                    <w:p w14:paraId="40E52BEF" w14:textId="77777777" w:rsidR="00950945" w:rsidRPr="00FC139D" w:rsidRDefault="00950945" w:rsidP="00950945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Century Gothic" w:hAnsi="Century Gothic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>Diuretics if fluid overloaded (Furosemide)</w:t>
                      </w:r>
                    </w:p>
                    <w:p w14:paraId="32D354FB" w14:textId="77777777" w:rsidR="00950945" w:rsidRPr="00FC139D" w:rsidRDefault="00950945" w:rsidP="00950945">
                      <w:pP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High bleeding risk patients to consider Clopidogrel instead of Ticagrelor long term.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28C309" w14:textId="0E4B7F1E" w:rsidR="00363A8E" w:rsidRDefault="00363A8E" w:rsidP="00363A8E">
      <w:pPr>
        <w:tabs>
          <w:tab w:val="left" w:pos="16957"/>
        </w:tabs>
      </w:pPr>
      <w:r>
        <w:tab/>
      </w:r>
    </w:p>
    <w:p w14:paraId="02C59EAD" w14:textId="77777777" w:rsidR="00363A8E" w:rsidRPr="00363A8E" w:rsidRDefault="00363A8E" w:rsidP="00363A8E"/>
    <w:p w14:paraId="266BC9F4" w14:textId="77777777" w:rsidR="00363A8E" w:rsidRPr="00363A8E" w:rsidRDefault="00363A8E" w:rsidP="00363A8E"/>
    <w:p w14:paraId="02BE426F" w14:textId="77777777" w:rsidR="00363A8E" w:rsidRPr="00363A8E" w:rsidRDefault="00363A8E" w:rsidP="00363A8E"/>
    <w:p w14:paraId="498AA172" w14:textId="2C5D650F" w:rsidR="003445B1" w:rsidRPr="00363A8E" w:rsidRDefault="00363A8E" w:rsidP="004171DE">
      <w:pPr>
        <w:tabs>
          <w:tab w:val="left" w:pos="18000"/>
          <w:tab w:val="left" w:pos="18867"/>
        </w:tabs>
      </w:pPr>
      <w:r>
        <w:tab/>
      </w:r>
    </w:p>
    <w:sectPr w:rsidR="003445B1" w:rsidRPr="00363A8E" w:rsidSect="001228E4">
      <w:headerReference w:type="default" r:id="rId11"/>
      <w:footerReference w:type="default" r:id="rId12"/>
      <w:pgSz w:w="23814" w:h="16839" w:orient="landscape" w:code="8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D5321" w14:textId="77777777" w:rsidR="00804B66" w:rsidRDefault="00804B66" w:rsidP="000E1661">
      <w:pPr>
        <w:spacing w:after="0" w:line="240" w:lineRule="auto"/>
      </w:pPr>
      <w:r>
        <w:separator/>
      </w:r>
    </w:p>
  </w:endnote>
  <w:endnote w:type="continuationSeparator" w:id="0">
    <w:p w14:paraId="38E59238" w14:textId="77777777" w:rsidR="00804B66" w:rsidRDefault="00804B66" w:rsidP="000E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1F53A" w14:textId="77777777" w:rsidR="008D23B5" w:rsidRDefault="008D23B5">
    <w:pPr>
      <w:pStyle w:val="Footer"/>
    </w:pPr>
  </w:p>
  <w:p w14:paraId="2F992FB2" w14:textId="77777777" w:rsidR="008D23B5" w:rsidRDefault="008D2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DB4DB" w14:textId="77777777" w:rsidR="00804B66" w:rsidRDefault="00804B66" w:rsidP="000E1661">
      <w:pPr>
        <w:spacing w:after="0" w:line="240" w:lineRule="auto"/>
      </w:pPr>
      <w:r>
        <w:separator/>
      </w:r>
    </w:p>
  </w:footnote>
  <w:footnote w:type="continuationSeparator" w:id="0">
    <w:p w14:paraId="68C4F02E" w14:textId="77777777" w:rsidR="00804B66" w:rsidRDefault="00804B66" w:rsidP="000E1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79259" w14:textId="32B740A0" w:rsidR="008D23B5" w:rsidRPr="00532EE3" w:rsidRDefault="00256F57" w:rsidP="000E1661">
    <w:pPr>
      <w:pStyle w:val="Header"/>
      <w:jc w:val="center"/>
      <w:rPr>
        <w:rFonts w:ascii="Impact" w:hAnsi="Impact"/>
        <w:color w:val="ED7D31" w:themeColor="accent2"/>
        <w:sz w:val="72"/>
      </w:rPr>
    </w:pPr>
    <w:r>
      <w:rPr>
        <w:rFonts w:ascii="Impact" w:hAnsi="Impact"/>
        <w:color w:val="ED7D31" w:themeColor="accent2"/>
        <w:sz w:val="72"/>
      </w:rPr>
      <w:t>A</w:t>
    </w:r>
    <w:r w:rsidR="009B4244">
      <w:rPr>
        <w:rFonts w:ascii="Impact" w:hAnsi="Impact"/>
        <w:color w:val="ED7D31" w:themeColor="accent2"/>
        <w:sz w:val="72"/>
      </w:rPr>
      <w:t>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507C"/>
    <w:multiLevelType w:val="hybridMultilevel"/>
    <w:tmpl w:val="D6E0FF10"/>
    <w:lvl w:ilvl="0" w:tplc="694CED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9BC"/>
    <w:multiLevelType w:val="hybridMultilevel"/>
    <w:tmpl w:val="DF660D76"/>
    <w:lvl w:ilvl="0" w:tplc="694CED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536DE"/>
    <w:multiLevelType w:val="hybridMultilevel"/>
    <w:tmpl w:val="581CB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74D50"/>
    <w:multiLevelType w:val="hybridMultilevel"/>
    <w:tmpl w:val="6250E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1E7769"/>
    <w:multiLevelType w:val="hybridMultilevel"/>
    <w:tmpl w:val="CBCE331C"/>
    <w:lvl w:ilvl="0" w:tplc="466293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07C4F"/>
    <w:multiLevelType w:val="hybridMultilevel"/>
    <w:tmpl w:val="5F385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8D29C9"/>
    <w:multiLevelType w:val="hybridMultilevel"/>
    <w:tmpl w:val="769A90A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2A8740FC"/>
    <w:multiLevelType w:val="hybridMultilevel"/>
    <w:tmpl w:val="4314E1E2"/>
    <w:lvl w:ilvl="0" w:tplc="FFC836C2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223DB"/>
    <w:multiLevelType w:val="hybridMultilevel"/>
    <w:tmpl w:val="8D64D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E2093"/>
    <w:multiLevelType w:val="hybridMultilevel"/>
    <w:tmpl w:val="A6383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A43F41"/>
    <w:multiLevelType w:val="hybridMultilevel"/>
    <w:tmpl w:val="DE54B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06116"/>
    <w:multiLevelType w:val="hybridMultilevel"/>
    <w:tmpl w:val="9FE0C470"/>
    <w:lvl w:ilvl="0" w:tplc="694CED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54A25"/>
    <w:multiLevelType w:val="hybridMultilevel"/>
    <w:tmpl w:val="6F00F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02911"/>
    <w:multiLevelType w:val="hybridMultilevel"/>
    <w:tmpl w:val="47BECB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AC459F"/>
    <w:multiLevelType w:val="hybridMultilevel"/>
    <w:tmpl w:val="4E50B5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4D041E"/>
    <w:multiLevelType w:val="hybridMultilevel"/>
    <w:tmpl w:val="6B08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11C10"/>
    <w:multiLevelType w:val="hybridMultilevel"/>
    <w:tmpl w:val="AA0C1A0E"/>
    <w:lvl w:ilvl="0" w:tplc="694CED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64986"/>
    <w:multiLevelType w:val="hybridMultilevel"/>
    <w:tmpl w:val="AE36F976"/>
    <w:lvl w:ilvl="0" w:tplc="694CED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B2A42"/>
    <w:multiLevelType w:val="hybridMultilevel"/>
    <w:tmpl w:val="C1F4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90B6D"/>
    <w:multiLevelType w:val="hybridMultilevel"/>
    <w:tmpl w:val="1B62E4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A6747"/>
    <w:multiLevelType w:val="hybridMultilevel"/>
    <w:tmpl w:val="AAB6AC36"/>
    <w:lvl w:ilvl="0" w:tplc="694CED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F39CA"/>
    <w:multiLevelType w:val="hybridMultilevel"/>
    <w:tmpl w:val="930238C2"/>
    <w:lvl w:ilvl="0" w:tplc="694CED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F1F75"/>
    <w:multiLevelType w:val="hybridMultilevel"/>
    <w:tmpl w:val="F224F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C6AA0"/>
    <w:multiLevelType w:val="hybridMultilevel"/>
    <w:tmpl w:val="B300A908"/>
    <w:lvl w:ilvl="0" w:tplc="0409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5" w:hanging="360"/>
      </w:pPr>
      <w:rPr>
        <w:rFonts w:ascii="Wingdings" w:hAnsi="Wingdings" w:hint="default"/>
      </w:rPr>
    </w:lvl>
  </w:abstractNum>
  <w:abstractNum w:abstractNumId="24" w15:restartNumberingAfterBreak="0">
    <w:nsid w:val="694F4809"/>
    <w:multiLevelType w:val="hybridMultilevel"/>
    <w:tmpl w:val="8CF638F8"/>
    <w:lvl w:ilvl="0" w:tplc="694CED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A0471"/>
    <w:multiLevelType w:val="hybridMultilevel"/>
    <w:tmpl w:val="0BFC12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DF3B19"/>
    <w:multiLevelType w:val="hybridMultilevel"/>
    <w:tmpl w:val="C3122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9F2076"/>
    <w:multiLevelType w:val="hybridMultilevel"/>
    <w:tmpl w:val="24845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2A1A53"/>
    <w:multiLevelType w:val="hybridMultilevel"/>
    <w:tmpl w:val="331AB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7"/>
  </w:num>
  <w:num w:numId="4">
    <w:abstractNumId w:val="13"/>
  </w:num>
  <w:num w:numId="5">
    <w:abstractNumId w:val="11"/>
  </w:num>
  <w:num w:numId="6">
    <w:abstractNumId w:val="21"/>
  </w:num>
  <w:num w:numId="7">
    <w:abstractNumId w:val="16"/>
  </w:num>
  <w:num w:numId="8">
    <w:abstractNumId w:val="1"/>
  </w:num>
  <w:num w:numId="9">
    <w:abstractNumId w:val="24"/>
  </w:num>
  <w:num w:numId="10">
    <w:abstractNumId w:val="17"/>
  </w:num>
  <w:num w:numId="11">
    <w:abstractNumId w:val="0"/>
  </w:num>
  <w:num w:numId="12">
    <w:abstractNumId w:val="20"/>
  </w:num>
  <w:num w:numId="13">
    <w:abstractNumId w:val="6"/>
  </w:num>
  <w:num w:numId="14">
    <w:abstractNumId w:val="9"/>
  </w:num>
  <w:num w:numId="15">
    <w:abstractNumId w:val="25"/>
  </w:num>
  <w:num w:numId="16">
    <w:abstractNumId w:val="5"/>
  </w:num>
  <w:num w:numId="17">
    <w:abstractNumId w:val="23"/>
  </w:num>
  <w:num w:numId="18">
    <w:abstractNumId w:val="18"/>
  </w:num>
  <w:num w:numId="19">
    <w:abstractNumId w:val="28"/>
  </w:num>
  <w:num w:numId="20">
    <w:abstractNumId w:val="14"/>
  </w:num>
  <w:num w:numId="21">
    <w:abstractNumId w:val="15"/>
  </w:num>
  <w:num w:numId="22">
    <w:abstractNumId w:val="26"/>
  </w:num>
  <w:num w:numId="23">
    <w:abstractNumId w:val="3"/>
  </w:num>
  <w:num w:numId="24">
    <w:abstractNumId w:val="8"/>
  </w:num>
  <w:num w:numId="25">
    <w:abstractNumId w:val="22"/>
  </w:num>
  <w:num w:numId="26">
    <w:abstractNumId w:val="2"/>
  </w:num>
  <w:num w:numId="27">
    <w:abstractNumId w:val="12"/>
  </w:num>
  <w:num w:numId="28">
    <w:abstractNumId w:val="10"/>
  </w:num>
  <w:num w:numId="2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61"/>
    <w:rsid w:val="000055C7"/>
    <w:rsid w:val="0000600C"/>
    <w:rsid w:val="000113E7"/>
    <w:rsid w:val="000175B4"/>
    <w:rsid w:val="00017687"/>
    <w:rsid w:val="00023EB1"/>
    <w:rsid w:val="00034195"/>
    <w:rsid w:val="000376B4"/>
    <w:rsid w:val="00047AE6"/>
    <w:rsid w:val="0006378A"/>
    <w:rsid w:val="000652C3"/>
    <w:rsid w:val="000762AB"/>
    <w:rsid w:val="00076AA8"/>
    <w:rsid w:val="000A396B"/>
    <w:rsid w:val="000B2531"/>
    <w:rsid w:val="000C299A"/>
    <w:rsid w:val="000D5F47"/>
    <w:rsid w:val="000E00F8"/>
    <w:rsid w:val="000E1661"/>
    <w:rsid w:val="000E201B"/>
    <w:rsid w:val="000F2BCD"/>
    <w:rsid w:val="001173C3"/>
    <w:rsid w:val="001228E4"/>
    <w:rsid w:val="001244D2"/>
    <w:rsid w:val="00124FAC"/>
    <w:rsid w:val="00127269"/>
    <w:rsid w:val="00132615"/>
    <w:rsid w:val="00144C0F"/>
    <w:rsid w:val="0014581F"/>
    <w:rsid w:val="0015399A"/>
    <w:rsid w:val="00154CDE"/>
    <w:rsid w:val="00165F20"/>
    <w:rsid w:val="0017014F"/>
    <w:rsid w:val="001713FA"/>
    <w:rsid w:val="00171EDD"/>
    <w:rsid w:val="0018088B"/>
    <w:rsid w:val="00186D12"/>
    <w:rsid w:val="00196B3A"/>
    <w:rsid w:val="001B1BAC"/>
    <w:rsid w:val="001C1AF7"/>
    <w:rsid w:val="001C5299"/>
    <w:rsid w:val="001C6DDD"/>
    <w:rsid w:val="001D0A83"/>
    <w:rsid w:val="001D0D82"/>
    <w:rsid w:val="001D2E8E"/>
    <w:rsid w:val="00201569"/>
    <w:rsid w:val="00202E97"/>
    <w:rsid w:val="00204A79"/>
    <w:rsid w:val="00205247"/>
    <w:rsid w:val="002066AF"/>
    <w:rsid w:val="002069C4"/>
    <w:rsid w:val="00217BF4"/>
    <w:rsid w:val="00233911"/>
    <w:rsid w:val="00234059"/>
    <w:rsid w:val="00237A3D"/>
    <w:rsid w:val="00237E23"/>
    <w:rsid w:val="00256F57"/>
    <w:rsid w:val="00265562"/>
    <w:rsid w:val="00281624"/>
    <w:rsid w:val="00284E83"/>
    <w:rsid w:val="00287C0F"/>
    <w:rsid w:val="00295514"/>
    <w:rsid w:val="002E24C9"/>
    <w:rsid w:val="002F4578"/>
    <w:rsid w:val="00305F75"/>
    <w:rsid w:val="00306C5C"/>
    <w:rsid w:val="00307C9A"/>
    <w:rsid w:val="00311ABD"/>
    <w:rsid w:val="0031251B"/>
    <w:rsid w:val="0031253C"/>
    <w:rsid w:val="00323104"/>
    <w:rsid w:val="00323EC1"/>
    <w:rsid w:val="00327703"/>
    <w:rsid w:val="00330956"/>
    <w:rsid w:val="00332BE0"/>
    <w:rsid w:val="003400E0"/>
    <w:rsid w:val="003445B1"/>
    <w:rsid w:val="00360E1E"/>
    <w:rsid w:val="00363A8E"/>
    <w:rsid w:val="00364EE3"/>
    <w:rsid w:val="0036672B"/>
    <w:rsid w:val="003707A9"/>
    <w:rsid w:val="00391E31"/>
    <w:rsid w:val="003962AC"/>
    <w:rsid w:val="00397769"/>
    <w:rsid w:val="003978D8"/>
    <w:rsid w:val="003A252A"/>
    <w:rsid w:val="003A3050"/>
    <w:rsid w:val="003A4C93"/>
    <w:rsid w:val="003C478D"/>
    <w:rsid w:val="003D6EEC"/>
    <w:rsid w:val="003F069C"/>
    <w:rsid w:val="00404C96"/>
    <w:rsid w:val="00410DFA"/>
    <w:rsid w:val="004123FD"/>
    <w:rsid w:val="004138A4"/>
    <w:rsid w:val="00415963"/>
    <w:rsid w:val="004171DE"/>
    <w:rsid w:val="00417438"/>
    <w:rsid w:val="00430248"/>
    <w:rsid w:val="00433265"/>
    <w:rsid w:val="00443103"/>
    <w:rsid w:val="00462227"/>
    <w:rsid w:val="00464EAB"/>
    <w:rsid w:val="0046658A"/>
    <w:rsid w:val="00472389"/>
    <w:rsid w:val="0049266D"/>
    <w:rsid w:val="00495593"/>
    <w:rsid w:val="004973FB"/>
    <w:rsid w:val="004D7662"/>
    <w:rsid w:val="004E1AA3"/>
    <w:rsid w:val="004E25D6"/>
    <w:rsid w:val="004F05B3"/>
    <w:rsid w:val="004F137A"/>
    <w:rsid w:val="004F15EE"/>
    <w:rsid w:val="004F3BA4"/>
    <w:rsid w:val="004F5CAD"/>
    <w:rsid w:val="00511AC4"/>
    <w:rsid w:val="00526B93"/>
    <w:rsid w:val="00532EE3"/>
    <w:rsid w:val="00546220"/>
    <w:rsid w:val="00550CC4"/>
    <w:rsid w:val="00552024"/>
    <w:rsid w:val="0056129D"/>
    <w:rsid w:val="00573B2E"/>
    <w:rsid w:val="005870CA"/>
    <w:rsid w:val="005932FC"/>
    <w:rsid w:val="005A250B"/>
    <w:rsid w:val="005B4631"/>
    <w:rsid w:val="005D379C"/>
    <w:rsid w:val="005E16C2"/>
    <w:rsid w:val="005E26F5"/>
    <w:rsid w:val="005E4E4F"/>
    <w:rsid w:val="005E72B9"/>
    <w:rsid w:val="005F12E4"/>
    <w:rsid w:val="005F4815"/>
    <w:rsid w:val="005F55F6"/>
    <w:rsid w:val="005F7155"/>
    <w:rsid w:val="00607B16"/>
    <w:rsid w:val="006162FF"/>
    <w:rsid w:val="00641096"/>
    <w:rsid w:val="00686A2A"/>
    <w:rsid w:val="00687021"/>
    <w:rsid w:val="0069711E"/>
    <w:rsid w:val="006A4FDF"/>
    <w:rsid w:val="006A706A"/>
    <w:rsid w:val="006C5B3D"/>
    <w:rsid w:val="006C79D8"/>
    <w:rsid w:val="006D228D"/>
    <w:rsid w:val="006F121B"/>
    <w:rsid w:val="006F1A7C"/>
    <w:rsid w:val="006F514B"/>
    <w:rsid w:val="00715FE6"/>
    <w:rsid w:val="0073292E"/>
    <w:rsid w:val="00745E8C"/>
    <w:rsid w:val="00756CEC"/>
    <w:rsid w:val="00765D2C"/>
    <w:rsid w:val="00766561"/>
    <w:rsid w:val="0077741C"/>
    <w:rsid w:val="00783263"/>
    <w:rsid w:val="00796026"/>
    <w:rsid w:val="007B44C1"/>
    <w:rsid w:val="007D53D8"/>
    <w:rsid w:val="007E18FF"/>
    <w:rsid w:val="007E1E3A"/>
    <w:rsid w:val="007E4C88"/>
    <w:rsid w:val="007F451F"/>
    <w:rsid w:val="007F61B0"/>
    <w:rsid w:val="00802297"/>
    <w:rsid w:val="00804B66"/>
    <w:rsid w:val="008052F3"/>
    <w:rsid w:val="00807D34"/>
    <w:rsid w:val="00811D3B"/>
    <w:rsid w:val="00815F6D"/>
    <w:rsid w:val="00822C7F"/>
    <w:rsid w:val="00825048"/>
    <w:rsid w:val="00826201"/>
    <w:rsid w:val="00830460"/>
    <w:rsid w:val="00831481"/>
    <w:rsid w:val="00831540"/>
    <w:rsid w:val="0083307F"/>
    <w:rsid w:val="00850DE3"/>
    <w:rsid w:val="00851166"/>
    <w:rsid w:val="0086633E"/>
    <w:rsid w:val="008728F2"/>
    <w:rsid w:val="00874629"/>
    <w:rsid w:val="00875466"/>
    <w:rsid w:val="008775ED"/>
    <w:rsid w:val="00896E0B"/>
    <w:rsid w:val="008A0728"/>
    <w:rsid w:val="008A75F7"/>
    <w:rsid w:val="008A76BC"/>
    <w:rsid w:val="008B0182"/>
    <w:rsid w:val="008C14A8"/>
    <w:rsid w:val="008D23B5"/>
    <w:rsid w:val="008D3D55"/>
    <w:rsid w:val="008E6FD2"/>
    <w:rsid w:val="008F315A"/>
    <w:rsid w:val="008F6FC4"/>
    <w:rsid w:val="0091634C"/>
    <w:rsid w:val="00923FB9"/>
    <w:rsid w:val="0092451B"/>
    <w:rsid w:val="009247FF"/>
    <w:rsid w:val="00933089"/>
    <w:rsid w:val="00937110"/>
    <w:rsid w:val="009423E8"/>
    <w:rsid w:val="009460BC"/>
    <w:rsid w:val="00950945"/>
    <w:rsid w:val="009553DD"/>
    <w:rsid w:val="009566FF"/>
    <w:rsid w:val="00956730"/>
    <w:rsid w:val="00956755"/>
    <w:rsid w:val="00963B2A"/>
    <w:rsid w:val="009655E5"/>
    <w:rsid w:val="0097075A"/>
    <w:rsid w:val="00982B7E"/>
    <w:rsid w:val="00984238"/>
    <w:rsid w:val="00984AC8"/>
    <w:rsid w:val="0098629E"/>
    <w:rsid w:val="00996D59"/>
    <w:rsid w:val="00997F71"/>
    <w:rsid w:val="009B2514"/>
    <w:rsid w:val="009B2AAA"/>
    <w:rsid w:val="009B4244"/>
    <w:rsid w:val="009B42F8"/>
    <w:rsid w:val="009B653E"/>
    <w:rsid w:val="009C0A59"/>
    <w:rsid w:val="009E2B54"/>
    <w:rsid w:val="009E655A"/>
    <w:rsid w:val="009E7A98"/>
    <w:rsid w:val="00A069A2"/>
    <w:rsid w:val="00A07638"/>
    <w:rsid w:val="00A179B6"/>
    <w:rsid w:val="00A2179F"/>
    <w:rsid w:val="00A27D37"/>
    <w:rsid w:val="00A30BD0"/>
    <w:rsid w:val="00A7344B"/>
    <w:rsid w:val="00A7470E"/>
    <w:rsid w:val="00AA2429"/>
    <w:rsid w:val="00AA6EAC"/>
    <w:rsid w:val="00AB28BD"/>
    <w:rsid w:val="00AB5BB7"/>
    <w:rsid w:val="00AE336E"/>
    <w:rsid w:val="00AF4BE5"/>
    <w:rsid w:val="00AF690A"/>
    <w:rsid w:val="00B3160B"/>
    <w:rsid w:val="00B33288"/>
    <w:rsid w:val="00B334AD"/>
    <w:rsid w:val="00B42CA8"/>
    <w:rsid w:val="00B5799C"/>
    <w:rsid w:val="00B662A1"/>
    <w:rsid w:val="00B73532"/>
    <w:rsid w:val="00B758C5"/>
    <w:rsid w:val="00B77422"/>
    <w:rsid w:val="00B926CC"/>
    <w:rsid w:val="00B93054"/>
    <w:rsid w:val="00B94EA4"/>
    <w:rsid w:val="00BA056E"/>
    <w:rsid w:val="00BA54AB"/>
    <w:rsid w:val="00BB2C12"/>
    <w:rsid w:val="00BC0F3D"/>
    <w:rsid w:val="00BC12D8"/>
    <w:rsid w:val="00BE088C"/>
    <w:rsid w:val="00BE47DC"/>
    <w:rsid w:val="00BF5E3D"/>
    <w:rsid w:val="00C00AA0"/>
    <w:rsid w:val="00C01636"/>
    <w:rsid w:val="00C168ED"/>
    <w:rsid w:val="00C20466"/>
    <w:rsid w:val="00C2413B"/>
    <w:rsid w:val="00C319D2"/>
    <w:rsid w:val="00C42D71"/>
    <w:rsid w:val="00C44BFC"/>
    <w:rsid w:val="00C46DBB"/>
    <w:rsid w:val="00C63382"/>
    <w:rsid w:val="00C83F97"/>
    <w:rsid w:val="00C8492E"/>
    <w:rsid w:val="00C8697A"/>
    <w:rsid w:val="00CA4BEB"/>
    <w:rsid w:val="00CB3CAF"/>
    <w:rsid w:val="00CE57DD"/>
    <w:rsid w:val="00CE6385"/>
    <w:rsid w:val="00CF091D"/>
    <w:rsid w:val="00D05D12"/>
    <w:rsid w:val="00D11300"/>
    <w:rsid w:val="00D11EE8"/>
    <w:rsid w:val="00D3167A"/>
    <w:rsid w:val="00D32829"/>
    <w:rsid w:val="00D43B9B"/>
    <w:rsid w:val="00D46A2A"/>
    <w:rsid w:val="00D50136"/>
    <w:rsid w:val="00D5758C"/>
    <w:rsid w:val="00D701D8"/>
    <w:rsid w:val="00D70933"/>
    <w:rsid w:val="00D77805"/>
    <w:rsid w:val="00D77C74"/>
    <w:rsid w:val="00D861D6"/>
    <w:rsid w:val="00D90C4F"/>
    <w:rsid w:val="00D95FC2"/>
    <w:rsid w:val="00DB0C7D"/>
    <w:rsid w:val="00DB7E3B"/>
    <w:rsid w:val="00DC065D"/>
    <w:rsid w:val="00DE5418"/>
    <w:rsid w:val="00DF5378"/>
    <w:rsid w:val="00E02CC9"/>
    <w:rsid w:val="00E05426"/>
    <w:rsid w:val="00E222A9"/>
    <w:rsid w:val="00E2598D"/>
    <w:rsid w:val="00E366BA"/>
    <w:rsid w:val="00E529FD"/>
    <w:rsid w:val="00E61B92"/>
    <w:rsid w:val="00E8183A"/>
    <w:rsid w:val="00EA0A1A"/>
    <w:rsid w:val="00EA7011"/>
    <w:rsid w:val="00EB176A"/>
    <w:rsid w:val="00EB531E"/>
    <w:rsid w:val="00EC2AE5"/>
    <w:rsid w:val="00EC3E52"/>
    <w:rsid w:val="00ED278B"/>
    <w:rsid w:val="00EE397E"/>
    <w:rsid w:val="00EF057F"/>
    <w:rsid w:val="00EF4F26"/>
    <w:rsid w:val="00F252CA"/>
    <w:rsid w:val="00F259A3"/>
    <w:rsid w:val="00F3033E"/>
    <w:rsid w:val="00F32A38"/>
    <w:rsid w:val="00F33F89"/>
    <w:rsid w:val="00F60B5F"/>
    <w:rsid w:val="00F74997"/>
    <w:rsid w:val="00FA3A43"/>
    <w:rsid w:val="00FB32A0"/>
    <w:rsid w:val="00FB5A5D"/>
    <w:rsid w:val="00FB62F1"/>
    <w:rsid w:val="00FC139D"/>
    <w:rsid w:val="00FC7966"/>
    <w:rsid w:val="00FD03AC"/>
    <w:rsid w:val="00FD19D6"/>
    <w:rsid w:val="00FD2DAF"/>
    <w:rsid w:val="00FD75D4"/>
    <w:rsid w:val="00FE21CA"/>
    <w:rsid w:val="00FF0951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B34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E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661"/>
  </w:style>
  <w:style w:type="paragraph" w:styleId="Footer">
    <w:name w:val="footer"/>
    <w:basedOn w:val="Normal"/>
    <w:link w:val="FooterChar"/>
    <w:uiPriority w:val="99"/>
    <w:unhideWhenUsed/>
    <w:rsid w:val="000E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661"/>
  </w:style>
  <w:style w:type="paragraph" w:styleId="ListParagraph">
    <w:name w:val="List Paragraph"/>
    <w:basedOn w:val="Normal"/>
    <w:uiPriority w:val="34"/>
    <w:qFormat/>
    <w:rsid w:val="000E1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2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</Words>
  <Characters>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SGUL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Bello</dc:creator>
  <cp:keywords/>
  <dc:description/>
  <cp:lastModifiedBy>Grace Bello</cp:lastModifiedBy>
  <cp:revision>5</cp:revision>
  <dcterms:created xsi:type="dcterms:W3CDTF">2021-02-04T11:55:00Z</dcterms:created>
  <dcterms:modified xsi:type="dcterms:W3CDTF">2021-02-04T12:53:00Z</dcterms:modified>
</cp:coreProperties>
</file>