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F3143" w14:textId="17DFE79B" w:rsidR="000921AB" w:rsidRDefault="00822C89" w:rsidP="00922A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FC19384" wp14:editId="7FE23F59">
                <wp:simplePos x="0" y="0"/>
                <wp:positionH relativeFrom="page">
                  <wp:posOffset>9992519</wp:posOffset>
                </wp:positionH>
                <wp:positionV relativeFrom="paragraph">
                  <wp:posOffset>-814546</wp:posOffset>
                </wp:positionV>
                <wp:extent cx="4962525" cy="2787650"/>
                <wp:effectExtent l="12700" t="12700" r="28575" b="317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2525" cy="27876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90687" w14:textId="51459EB7" w:rsidR="00F83297" w:rsidRPr="0089289B" w:rsidRDefault="00794467" w:rsidP="00F832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Insulin Tolerance Test</w:t>
                            </w:r>
                          </w:p>
                          <w:p w14:paraId="54621A9C" w14:textId="0ACF56F0" w:rsidR="00794467" w:rsidRPr="0005244B" w:rsidRDefault="00794467" w:rsidP="00794467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Diagnosis or exclusion of ACTH and Growth Hormone Deficiency </w:t>
                            </w:r>
                          </w:p>
                          <w:p w14:paraId="2791434B" w14:textId="6C6469EE" w:rsidR="00794467" w:rsidRPr="0005244B" w:rsidRDefault="00794467" w:rsidP="00794467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Procedure: </w:t>
                            </w:r>
                          </w:p>
                          <w:p w14:paraId="4F46DBA0" w14:textId="34DA311A" w:rsidR="00794467" w:rsidRPr="0005244B" w:rsidRDefault="00794467" w:rsidP="00ED43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Should only be performed in experienced specialist unit </w:t>
                            </w:r>
                          </w:p>
                          <w:p w14:paraId="060F438B" w14:textId="1C3EAB47" w:rsidR="00794467" w:rsidRPr="0005244B" w:rsidRDefault="00794467" w:rsidP="00ED43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Exclude cardiovascular disease (ECG), Epilepsy or Unexplained blackouts </w:t>
                            </w:r>
                          </w:p>
                          <w:p w14:paraId="2ABC7E1B" w14:textId="6F3CCEC1" w:rsidR="00794467" w:rsidRPr="0005244B" w:rsidRDefault="00794467" w:rsidP="00ED43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Exclude severe untreated hypopituitarism (basal cortisol must be &gt;100nmol/L; normal free T4)</w:t>
                            </w:r>
                          </w:p>
                          <w:p w14:paraId="0AD4B4D5" w14:textId="3E369740" w:rsidR="00794467" w:rsidRPr="0005244B" w:rsidRDefault="00794467" w:rsidP="00ED43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Intravenous hydrocortisone &amp; glucose 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available for emergency </w:t>
                            </w:r>
                          </w:p>
                          <w:p w14:paraId="44A66327" w14:textId="74C3F307" w:rsidR="00794467" w:rsidRPr="0005244B" w:rsidRDefault="00794467" w:rsidP="00ED43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Overnight fast, begin at 8 – 9am </w:t>
                            </w:r>
                          </w:p>
                          <w:p w14:paraId="174CB4E2" w14:textId="281091CC" w:rsidR="00794467" w:rsidRPr="0005244B" w:rsidRDefault="00794467" w:rsidP="00ED43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Soluble insulin 0.15/kg, IV at time 0</w:t>
                            </w:r>
                          </w:p>
                          <w:p w14:paraId="1C4F44D6" w14:textId="6CB70729" w:rsidR="00794467" w:rsidRPr="0005244B" w:rsidRDefault="00794467" w:rsidP="00ED43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Glucose, Cortisol and GH levels at 0, 30, 45, 60, 90, 120mins </w:t>
                            </w:r>
                          </w:p>
                          <w:p w14:paraId="77A0BE72" w14:textId="26EC6631" w:rsidR="00794467" w:rsidRPr="0005244B" w:rsidRDefault="005D5830" w:rsidP="00ED43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Normal response </w:t>
                            </w:r>
                          </w:p>
                          <w:p w14:paraId="56192869" w14:textId="37B6530A" w:rsidR="005D5830" w:rsidRPr="0005244B" w:rsidRDefault="005D5830" w:rsidP="00ED43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Cortisol rises &gt;550nmol/L</w:t>
                            </w:r>
                          </w:p>
                          <w:p w14:paraId="689C669F" w14:textId="70EB1A4C" w:rsidR="005D5830" w:rsidRPr="0005244B" w:rsidRDefault="005D5830" w:rsidP="00ED43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GH rises &gt;7ng/L (severe deficiency = &lt;3ng/L)</w:t>
                            </w:r>
                          </w:p>
                          <w:p w14:paraId="45267F36" w14:textId="065CD418" w:rsidR="005D5830" w:rsidRPr="0005244B" w:rsidRDefault="005D5830" w:rsidP="00ED4326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Glucose rises must be &lt;2.2mmol/L to achieve adequate stress response</w:t>
                            </w:r>
                          </w:p>
                          <w:p w14:paraId="631A405F" w14:textId="13981B6F" w:rsidR="00756C43" w:rsidRPr="00756C43" w:rsidRDefault="00756C43" w:rsidP="00756C43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 w:rsidRPr="00756C43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19384" id="Rectangle 13" o:spid="_x0000_s1026" style="position:absolute;margin-left:786.8pt;margin-top:-64.15pt;width:390.75pt;height:219.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BmynAIAAIIFAAAOAAAAZHJzL2Uyb0RvYy54bWysVFtP2zAUfp+0/2D5faQJLZSIFFWgTpMq&#13;&#10;qICJZ9ex2wjHx7PdJt2v37GTho6hPUx7sWyf71y+c7u+aWtF9sK6CnRB07MRJUJzKCu9Kej358WX&#13;&#10;KSXOM10yBVoU9CAcvZl9/nTdmFxksAVVCkvQiHZ5Ywq69d7kSeL4VtTMnYERGoUSbM08Pu0mKS1r&#13;&#10;0Hqtkmw0ukgasKWxwIVz+HvXCeks2pdScP8gpROeqIJibD6eNp7rcCaza5ZvLDPbivdhsH+IomaV&#13;&#10;RqeDqTvmGdnZ6g9TdcUtOJD+jEOdgJQVF5EDsklH79g8bZkRkQsmx5khTe7/meX3+5UlVYm1O6dE&#13;&#10;sxpr9IhZY3qjBME/TFBjXI64J7OygaIzS+CvDgXJb5LwcD2mlbYOWCRI2pjtw5Bt0XrC8XN8dZFN&#13;&#10;sgklHGXZ5fTyYhLrkbD8qG6s818F1CRcCmoxsJhltl86HwJg+RESvClNmoKeT9PRKMIcqKpcVErF&#13;&#10;sO1mfass2TNshcViOr+bBnJo4gSGL6V7Yh2XyMoflOgcPAqJ2cLos85D6FMxmGWcC+2z3q7SiA5q&#13;&#10;EkMYFNOPFJVPe6UeG9RE7N9Bsef0N4+DRvQK2g/KdaXBfuS5fB08d/gj+45zoO/bddu3wRrKA/aL&#13;&#10;hW6QnOGLCkuzZM6vmMXJwRnDbeAf8JAKsBrQ3yjZgv350X/AY0OjlJIGJ7Gg7seOWUGJ+qax1a/S&#13;&#10;8TiMbnyMJ5cZPuypZH0q0bv6FrDCKe4dw+M14L06XqWF+gWXxjx4RRHTHH0X1B+vt77bD7h0uJjP&#13;&#10;IwiH1TC/1E+GB9MhvaHxntsXZk3fnR4b+x6OM8vyd03aYYOmhvnOg6xiB4cEd1ntE4+DHruyX0ph&#13;&#10;k5y+I+ptdc5+AQAA//8DAFBLAwQUAAYACAAAACEAV9nt7+MAAAATAQAADwAAAGRycy9kb3ducmV2&#13;&#10;LnhtbExPS0+DQBC+m/gfNmPirV1gQ0HK0hCNFz1Za+JxgRFI90HYpcV/73jSyyRf5nuWh9VodsHZ&#13;&#10;j85KiLcRMLSt60bbSzi9P29yYD4o2yntLEr4Rg+H6vamVEXnrvYNL8fQMzKxvlAShhCmgnPfDmiU&#13;&#10;37oJLf2+3GxUIDj3vJvVlcyN5kkU7bhRo6WEQU34OGB7Pi5Gwktz1qdsWV979ZCLuv70E37kUt7f&#13;&#10;rU97OvUeWMA1/CngdwP1h4qKNW6xnWeacJqJHXElbOIkF8CIk4g0jYE1EkQcZcCrkv/fUv0AAAD/&#13;&#10;/wMAUEsBAi0AFAAGAAgAAAAhALaDOJL+AAAA4QEAABMAAAAAAAAAAAAAAAAAAAAAAFtDb250ZW50&#13;&#10;X1R5cGVzXS54bWxQSwECLQAUAAYACAAAACEAOP0h/9YAAACUAQAACwAAAAAAAAAAAAAAAAAvAQAA&#13;&#10;X3JlbHMvLnJlbHNQSwECLQAUAAYACAAAACEAI9gZspwCAACCBQAADgAAAAAAAAAAAAAAAAAuAgAA&#13;&#10;ZHJzL2Uyb0RvYy54bWxQSwECLQAUAAYACAAAACEAV9nt7+MAAAATAQAADwAAAAAAAAAAAAAAAAD2&#13;&#10;BAAAZHJzL2Rvd25yZXYueG1sUEsFBgAAAAAEAAQA8wAAAAYGAAAAAA==&#13;&#10;" fillcolor="white [3201]" strokecolor="#ff8ad8" strokeweight="3pt">
                <v:path arrowok="t"/>
                <v:textbox>
                  <w:txbxContent>
                    <w:p w14:paraId="64B90687" w14:textId="51459EB7" w:rsidR="00F83297" w:rsidRPr="0089289B" w:rsidRDefault="00794467" w:rsidP="00F8329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Insulin Tolerance Test</w:t>
                      </w:r>
                    </w:p>
                    <w:p w14:paraId="54621A9C" w14:textId="0ACF56F0" w:rsidR="00794467" w:rsidRPr="0005244B" w:rsidRDefault="00794467" w:rsidP="00794467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Diagnosis or exclusion of ACTH and Growth Hormone Deficiency </w:t>
                      </w:r>
                    </w:p>
                    <w:p w14:paraId="2791434B" w14:textId="6C6469EE" w:rsidR="00794467" w:rsidRPr="0005244B" w:rsidRDefault="00794467" w:rsidP="00794467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Procedure: </w:t>
                      </w:r>
                    </w:p>
                    <w:p w14:paraId="4F46DBA0" w14:textId="34DA311A" w:rsidR="00794467" w:rsidRPr="0005244B" w:rsidRDefault="00794467" w:rsidP="00ED43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Should only be performed in experienced specialist unit </w:t>
                      </w:r>
                    </w:p>
                    <w:p w14:paraId="060F438B" w14:textId="1C3EAB47" w:rsidR="00794467" w:rsidRPr="0005244B" w:rsidRDefault="00794467" w:rsidP="00ED43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Exclude cardiovascular disease (ECG), Epilepsy or Unexplained blackouts </w:t>
                      </w:r>
                    </w:p>
                    <w:p w14:paraId="2ABC7E1B" w14:textId="6F3CCEC1" w:rsidR="00794467" w:rsidRPr="0005244B" w:rsidRDefault="00794467" w:rsidP="00ED43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>Exclude severe untreated hypopituitarism (basal cortisol must be &gt;100nmol/L; normal free T4)</w:t>
                      </w:r>
                    </w:p>
                    <w:p w14:paraId="0AD4B4D5" w14:textId="3E369740" w:rsidR="00794467" w:rsidRPr="0005244B" w:rsidRDefault="00794467" w:rsidP="00ED43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Intravenous hydrocortisone &amp; glucose 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available for emergency </w:t>
                      </w:r>
                    </w:p>
                    <w:p w14:paraId="44A66327" w14:textId="74C3F307" w:rsidR="00794467" w:rsidRPr="0005244B" w:rsidRDefault="00794467" w:rsidP="00ED43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Overnight fast, begin at 8 – 9am </w:t>
                      </w:r>
                    </w:p>
                    <w:p w14:paraId="174CB4E2" w14:textId="281091CC" w:rsidR="00794467" w:rsidRPr="0005244B" w:rsidRDefault="00794467" w:rsidP="00ED43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Soluble insulin 0.15/kg, IV at time 0</w:t>
                      </w:r>
                    </w:p>
                    <w:p w14:paraId="1C4F44D6" w14:textId="6CB70729" w:rsidR="00794467" w:rsidRPr="0005244B" w:rsidRDefault="00794467" w:rsidP="00ED43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color w:val="FF0000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Glucose, Cortisol and GH levels at 0, 30, 45, 60, 90, 120mins </w:t>
                      </w:r>
                    </w:p>
                    <w:p w14:paraId="77A0BE72" w14:textId="26EC6631" w:rsidR="00794467" w:rsidRPr="0005244B" w:rsidRDefault="005D5830" w:rsidP="00ED43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Normal response </w:t>
                      </w:r>
                    </w:p>
                    <w:p w14:paraId="56192869" w14:textId="37B6530A" w:rsidR="005D5830" w:rsidRPr="0005244B" w:rsidRDefault="005D5830" w:rsidP="00ED43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>Cortisol rises &gt;550nmol/L</w:t>
                      </w:r>
                    </w:p>
                    <w:p w14:paraId="689C669F" w14:textId="70EB1A4C" w:rsidR="005D5830" w:rsidRPr="0005244B" w:rsidRDefault="005D5830" w:rsidP="00ED43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>GH rises &gt;7ng/L (severe deficiency = &lt;3ng/L)</w:t>
                      </w:r>
                    </w:p>
                    <w:p w14:paraId="45267F36" w14:textId="065CD418" w:rsidR="005D5830" w:rsidRPr="0005244B" w:rsidRDefault="005D5830" w:rsidP="00ED4326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>Glucose rises must be &lt;2.2mmol/L to achieve adequate stress response</w:t>
                      </w:r>
                    </w:p>
                    <w:p w14:paraId="631A405F" w14:textId="13981B6F" w:rsidR="00756C43" w:rsidRPr="00756C43" w:rsidRDefault="00756C43" w:rsidP="00756C43">
                      <w:p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 w:rsidRPr="00756C43"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2C01795" wp14:editId="72A18434">
                <wp:simplePos x="0" y="0"/>
                <wp:positionH relativeFrom="page">
                  <wp:posOffset>4781550</wp:posOffset>
                </wp:positionH>
                <wp:positionV relativeFrom="paragraph">
                  <wp:posOffset>32385</wp:posOffset>
                </wp:positionV>
                <wp:extent cx="5114925" cy="9496425"/>
                <wp:effectExtent l="19050" t="1905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4925" cy="94964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F3958" w14:textId="5DC8DB23" w:rsidR="0040614D" w:rsidRPr="0089289B" w:rsidRDefault="0040614D" w:rsidP="0040614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Symptoms and signs of hypopituitarism </w:t>
                            </w:r>
                          </w:p>
                          <w:p w14:paraId="2A01D64A" w14:textId="787AC71A" w:rsidR="00E41B5C" w:rsidRDefault="0040614D" w:rsidP="00ED43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Secondary hypothyroidism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adrenal failure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both lead to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tiredness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general malaise </w:t>
                            </w:r>
                          </w:p>
                          <w:p w14:paraId="54130384" w14:textId="642327F4" w:rsidR="0040614D" w:rsidRPr="0040614D" w:rsidRDefault="0040614D" w:rsidP="00ED43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Hypothyroidism: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BRADYCARIC + Opposite of THYROIDISME </w:t>
                            </w:r>
                          </w:p>
                          <w:p w14:paraId="25B321C4" w14:textId="490605C8" w:rsidR="0040614D" w:rsidRPr="0040614D" w:rsidRDefault="0040614D" w:rsidP="00ED43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Hypoadrenalism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causes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mild hypertension, hyponatraemia and ultimately cardiovascular collapse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and ultimately collapse during severe intercurrent stressful illness</w:t>
                            </w:r>
                          </w:p>
                          <w:p w14:paraId="7C93B14E" w14:textId="39F7A8CC" w:rsidR="0040614D" w:rsidRPr="0040614D" w:rsidRDefault="0040614D" w:rsidP="00ED43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Gonadotrophin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and thus gonadal deficiencies lead to loss of libido, loss of secondary hair, amenorrhoea and erectile dysfun</w:t>
                            </w:r>
                            <w:r w:rsidR="005E2A69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tion </w:t>
                            </w:r>
                          </w:p>
                          <w:p w14:paraId="55F1E011" w14:textId="06B012E7" w:rsidR="0040614D" w:rsidRPr="0040614D" w:rsidRDefault="0040614D" w:rsidP="00ED43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Hyperprolactinaemia: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galactorrhoea and hypogonadism</w:t>
                            </w:r>
                          </w:p>
                          <w:p w14:paraId="5E769CD7" w14:textId="73ACE033" w:rsidR="0040614D" w:rsidRPr="0040614D" w:rsidRDefault="0040614D" w:rsidP="00ED43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GH deficiency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causes growth failure in children and impaired wellbeing in some adults</w:t>
                            </w:r>
                          </w:p>
                          <w:p w14:paraId="337D3D8B" w14:textId="1FC12785" w:rsidR="0040614D" w:rsidRPr="0040614D" w:rsidRDefault="0040614D" w:rsidP="00ED43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Weight may increase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in hypothyroidism or decrease in severe combined deficiency (pituitary cachexia) </w:t>
                            </w:r>
                          </w:p>
                          <w:p w14:paraId="61AC0824" w14:textId="7DADA7D0" w:rsidR="0040614D" w:rsidRDefault="0040614D" w:rsidP="00ED43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Longstanding panhypopituitarism = PALLOR + HAIRLESSNESS</w:t>
                            </w:r>
                          </w:p>
                          <w:p w14:paraId="53945C81" w14:textId="6D1375D2" w:rsidR="0040614D" w:rsidRDefault="00A162E0" w:rsidP="00ED43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Particular sy</w:t>
                            </w:r>
                            <w:r w:rsidR="005E2A69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dromes related to hypopituitarism </w:t>
                            </w:r>
                          </w:p>
                          <w:p w14:paraId="6B14E687" w14:textId="0C035B16" w:rsidR="00A162E0" w:rsidRPr="00035EA3" w:rsidRDefault="00A162E0" w:rsidP="00ED43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</w:pPr>
                            <w:r w:rsidRPr="00035EA3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  <w:t xml:space="preserve">Kallman’s syndrome </w:t>
                            </w:r>
                          </w:p>
                          <w:p w14:paraId="192A6F7A" w14:textId="20E9DD1E" w:rsidR="00A162E0" w:rsidRPr="00A162E0" w:rsidRDefault="00A162E0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Isolated GnRH deficiency </w:t>
                            </w:r>
                          </w:p>
                          <w:p w14:paraId="77CA2492" w14:textId="62488FA1" w:rsidR="00A162E0" w:rsidRPr="00A162E0" w:rsidRDefault="00A162E0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Mutations in the KAL1 gene </w:t>
                            </w:r>
                          </w:p>
                          <w:p w14:paraId="46D486EA" w14:textId="64BEE3B3" w:rsidR="00A162E0" w:rsidRPr="00D703FD" w:rsidRDefault="00A162E0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  <w:highlight w:val="yellow"/>
                              </w:rPr>
                            </w:pPr>
                            <w:r w:rsidRPr="00D703FD">
                              <w:rPr>
                                <w:rFonts w:ascii="Century Gothic" w:hAnsi="Century Gothic"/>
                                <w:sz w:val="20"/>
                                <w:szCs w:val="18"/>
                                <w:highlight w:val="yellow"/>
                              </w:rPr>
                              <w:t>Recessive</w:t>
                            </w:r>
                          </w:p>
                          <w:p w14:paraId="14BAFE6A" w14:textId="5E2CAC68" w:rsidR="00A162E0" w:rsidRDefault="00A162E0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Delayed puberty secondary to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hypogonadotrophic hypogonadism</w:t>
                            </w:r>
                          </w:p>
                          <w:p w14:paraId="4370EC79" w14:textId="0DF57CDA" w:rsidR="00A162E0" w:rsidRPr="00035EA3" w:rsidRDefault="00A162E0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Characterised by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anosmia </w:t>
                            </w:r>
                          </w:p>
                          <w:p w14:paraId="6979D69D" w14:textId="4BA844E8" w:rsidR="00035EA3" w:rsidRDefault="00035EA3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LACK OF SMELL IN A BOY WITH DELAYED PUBERTY</w:t>
                            </w:r>
                          </w:p>
                          <w:p w14:paraId="022B2147" w14:textId="6D4DF377" w:rsidR="00035EA3" w:rsidRPr="00035EA3" w:rsidRDefault="00035EA3" w:rsidP="00ED43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</w:pPr>
                            <w:r w:rsidRPr="00035EA3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  <w:t xml:space="preserve">Septo-optic dysplasia </w:t>
                            </w:r>
                          </w:p>
                          <w:p w14:paraId="4CA0FF0E" w14:textId="42EE9E26" w:rsidR="00035EA3" w:rsidRDefault="00035EA3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Rare congenital syndrome presenting in childhood with a triad of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midbrain forebrain abnormalities , optic nerve hypoplasia and hypopituitarism</w:t>
                            </w:r>
                          </w:p>
                          <w:p w14:paraId="44887B4A" w14:textId="29EC323E" w:rsidR="00035EA3" w:rsidRDefault="00035EA3" w:rsidP="00ED43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 w:rsidRPr="00035EA3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  <w:t xml:space="preserve">Sheehan’s syndrome </w:t>
                            </w:r>
                          </w:p>
                          <w:p w14:paraId="67D678FB" w14:textId="2FC11B96" w:rsidR="00035EA3" w:rsidRDefault="00035EA3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Due to pituitary infarction following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post partum haemorrhage </w:t>
                            </w:r>
                          </w:p>
                          <w:p w14:paraId="73236405" w14:textId="6AB7BCC1" w:rsidR="00035EA3" w:rsidRPr="00794467" w:rsidRDefault="00035EA3" w:rsidP="00ED43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</w:pPr>
                            <w:r w:rsidRPr="00794467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  <w:t xml:space="preserve">Pituitary apoplexy </w:t>
                            </w:r>
                          </w:p>
                          <w:p w14:paraId="25D12C2E" w14:textId="3381800A" w:rsidR="00035EA3" w:rsidRPr="00035EA3" w:rsidRDefault="00035EA3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Tumour occasionally </w:t>
                            </w:r>
                            <w:r w:rsidRPr="00035EA3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enlarges rapidly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owing to </w:t>
                            </w:r>
                            <w:r w:rsidRPr="00035EA3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infarction or haemorrhage </w:t>
                            </w:r>
                          </w:p>
                          <w:p w14:paraId="04FE86AE" w14:textId="760AD444" w:rsidR="00035EA3" w:rsidRPr="00035EA3" w:rsidRDefault="00035EA3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Headache, double vision, sudden severe visual loss sometimes followed by acute life-threatening hypopituitarism </w:t>
                            </w:r>
                          </w:p>
                          <w:p w14:paraId="1D26D6CA" w14:textId="187E24D6" w:rsidR="00035EA3" w:rsidRDefault="00035EA3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Often can be managed conservatively with the </w:t>
                            </w:r>
                            <w:r w:rsidRPr="00035EA3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replacement of hormones and close monitoring of vision </w:t>
                            </w:r>
                          </w:p>
                          <w:p w14:paraId="76FF8368" w14:textId="7E9DB89B" w:rsidR="00035EA3" w:rsidRPr="00035EA3" w:rsidRDefault="00035EA3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If there is rapid deterioration in visual acuity and fields, surgical decompression of the optic chiasm may be necessary </w:t>
                            </w:r>
                          </w:p>
                          <w:p w14:paraId="43611635" w14:textId="799328EB" w:rsidR="00035EA3" w:rsidRDefault="00035EA3" w:rsidP="00ED43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 w:rsidRPr="00794467">
                              <w:rPr>
                                <w:rFonts w:ascii="Century Gothic" w:hAnsi="Century Gothic"/>
                                <w:b/>
                                <w:color w:val="00B050"/>
                                <w:sz w:val="20"/>
                                <w:szCs w:val="18"/>
                              </w:rPr>
                              <w:t xml:space="preserve">Empty Sella Syndrome </w:t>
                            </w:r>
                          </w:p>
                          <w:p w14:paraId="03C00BD9" w14:textId="25507E6C" w:rsidR="00035EA3" w:rsidRPr="00035EA3" w:rsidRDefault="00035EA3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Defect in the diaphragm and extension of the subarachnoid space (cisternal herniation) or may follow spontaneous infarction or regression of a pituitary tumour</w:t>
                            </w:r>
                          </w:p>
                          <w:p w14:paraId="1C0EC51C" w14:textId="1BA2B941" w:rsidR="00035EA3" w:rsidRPr="00794467" w:rsidRDefault="00035EA3" w:rsidP="00ED4326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All or most of the sella turcica is devoid of apparent pituitary tissue but despite this pituitary function is usually normal, the pituitary eccentrically placed </w:t>
                            </w:r>
                            <w:r w:rsidR="00794467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and flattened against floor/roof of fossa</w:t>
                            </w:r>
                          </w:p>
                          <w:p w14:paraId="4CA9C675" w14:textId="3BA2A0B3" w:rsidR="00794467" w:rsidRDefault="00794467" w:rsidP="00ED43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Investigations </w:t>
                            </w:r>
                          </w:p>
                          <w:p w14:paraId="282F5A29" w14:textId="6CA2698C" w:rsidR="00794467" w:rsidRPr="00794467" w:rsidRDefault="00794467" w:rsidP="00ED43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All hormones are measured in plasma </w:t>
                            </w:r>
                          </w:p>
                          <w:p w14:paraId="630FB512" w14:textId="0C2E7214" w:rsidR="00794467" w:rsidRPr="00794467" w:rsidRDefault="00794467" w:rsidP="00ED43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LH/FSH: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Oestradiol, Progesterone (day 21), Ovarian ultrasound, LHRH test</w:t>
                            </w:r>
                          </w:p>
                          <w:p w14:paraId="6CDB1279" w14:textId="50BA6027" w:rsidR="00794467" w:rsidRPr="00794467" w:rsidRDefault="00794467" w:rsidP="00ED43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LH/FSH (Male):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Testosterone, sperm count, LHRH test </w:t>
                            </w:r>
                          </w:p>
                          <w:p w14:paraId="79AF2F66" w14:textId="3FF6D458" w:rsidR="00794467" w:rsidRPr="00794467" w:rsidRDefault="00794467" w:rsidP="00ED43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GH: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 IGF-1, Insulin tolerance test, GH response to sleep, exercise or arginine</w:t>
                            </w:r>
                          </w:p>
                          <w:p w14:paraId="68F5FCF9" w14:textId="4F97CC8B" w:rsidR="00794467" w:rsidRDefault="00794467" w:rsidP="00ED432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 xml:space="preserve">All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FLATPG hormones </w:t>
                            </w:r>
                          </w:p>
                          <w:p w14:paraId="6E1FA8B3" w14:textId="77777777" w:rsidR="00794467" w:rsidRPr="00794467" w:rsidRDefault="00794467" w:rsidP="007944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01795" id="Rectangle 11" o:spid="_x0000_s1027" style="position:absolute;margin-left:376.5pt;margin-top:2.55pt;width:402.75pt;height:747.7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3U6mwIAAIkFAAAOAAAAZHJzL2Uyb0RvYy54bWysVEtvGyEQvlfqf0Dcm/W6Tmqvso4sW64q&#13;&#10;WUmUpMoZs2CvwjIUsHfdX9+BfcRNox6qXhDDfPPkm7m+aSpFjsK6EnRO04sRJUJzKEq9y+n3p/Wn&#13;&#10;KSXOM10wBVrk9CQcvZl//HBdm0yMYQ+qEJagE+2y2uR0773JksTxvaiYuwAjNCol2Ip5FO0uKSyr&#13;&#10;0XulkvFodJXUYAtjgQvn8HXVKuk8+pdScH8npROeqJxibj6eNp7bcCbza5btLDP7kndpsH/IomKl&#13;&#10;xqCDqxXzjBxs+YerquQWHEh/waFKQMqSi1gDVpOO3lTzuGdGxFqwOc4MbXL/zy2/Pd5bUhb4dykl&#13;&#10;mlX4Rw/YNaZ3ShB8wwbVxmWIezT3NpTozAb4i0NF8psmCK7DNNJWAYsFkiZ2+zR0WzSecHy8TNPJ&#13;&#10;bHxJCUfdbDK7mqAQvLKsNzfW+a8CKhIuObWYWOwyO26cb6E9JERTmtQ5/TxNR6MIc6DKYl0qFdO2&#13;&#10;u+1SWXJkSIX1erpYTbtoZzCMrXRXWFtLrMqflGgDPAiJ3cLsx22EwFMxuGWcC+3HnV+lER3MJKYw&#13;&#10;GKbvGSofO43hO2wwE5G/g2FX098iDhYxKmg/GFelBvte5OJliNzi++rbmkP5vtk2LUV6NmyhOCFt&#13;&#10;LLTz5Axfl/hDG+b8PbM4QDhquBT8HR5SAX4KdDdK9mB/vvce8Mhr1FJS40Dm1P04MCsoUd80Mn6W&#13;&#10;TiZhgqMwufwyRsGea7bnGn2oloAfjaTG7OI14L3qr9JC9Yy7YxGiooppjrFz6vvr0rdrAncPF4tF&#13;&#10;BOHMGuY3+tHw4Dp0OfDvqXlm1nQk9cjvW+hHl2VvuNpig6WGxcGDLCORQ5/brnb9x3mPo9DtprBQ&#13;&#10;zuWIet2g818AAAD//wMAUEsDBBQABgAIAAAAIQBIPkaC4gAAABABAAAPAAAAZHJzL2Rvd25yZXYu&#13;&#10;eG1sTI9BT8MwDIXvSPyHyEjcWDqmsNI1nSoQFzgxhsQxbUxbrXGqJt3Kv8c9wcWy9eT33pfvZ9eL&#13;&#10;M46h86RhvUpAINXedtRoOH683KUgQjRkTe8JNfxggH1xfZWbzPoLveP5EBvBJhQyo6GNccikDHWL&#13;&#10;zoSVH5BY+/ajM5HPsZF2NBc2d728T5IH6UxHnNCaAZ9arE+HyWl4rU79cTvNb415TDdl+RUG/Ey1&#13;&#10;vr2Zn3c8yh2IiHP8+4CFgftDwcUqP5ENotewVRsGihrUGsSiK5UqENWycTrIIpf/QYpfAAAA//8D&#13;&#10;AFBLAQItABQABgAIAAAAIQC2gziS/gAAAOEBAAATAAAAAAAAAAAAAAAAAAAAAABbQ29udGVudF9U&#13;&#10;eXBlc10ueG1sUEsBAi0AFAAGAAgAAAAhADj9If/WAAAAlAEAAAsAAAAAAAAAAAAAAAAALwEAAF9y&#13;&#10;ZWxzLy5yZWxzUEsBAi0AFAAGAAgAAAAhABrHdTqbAgAAiQUAAA4AAAAAAAAAAAAAAAAALgIAAGRy&#13;&#10;cy9lMm9Eb2MueG1sUEsBAi0AFAAGAAgAAAAhAEg+RoLiAAAAEAEAAA8AAAAAAAAAAAAAAAAA9QQA&#13;&#10;AGRycy9kb3ducmV2LnhtbFBLBQYAAAAABAAEAPMAAAAEBgAAAAA=&#13;&#10;" fillcolor="white [3201]" strokecolor="#ff8ad8" strokeweight="3pt">
                <v:path arrowok="t"/>
                <v:textbox>
                  <w:txbxContent>
                    <w:p w14:paraId="50BF3958" w14:textId="5DC8DB23" w:rsidR="0040614D" w:rsidRPr="0089289B" w:rsidRDefault="0040614D" w:rsidP="0040614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Symptoms and signs of hypopituitarism </w:t>
                      </w:r>
                    </w:p>
                    <w:p w14:paraId="2A01D64A" w14:textId="787AC71A" w:rsidR="00E41B5C" w:rsidRDefault="0040614D" w:rsidP="00ED43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Secondary hypothyroidism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and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adrenal failure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both lead to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tiredness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and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general malaise </w:t>
                      </w:r>
                    </w:p>
                    <w:p w14:paraId="54130384" w14:textId="642327F4" w:rsidR="0040614D" w:rsidRPr="0040614D" w:rsidRDefault="0040614D" w:rsidP="00ED43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Hypothyroidism: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BRADYCARIC + Opposite of THYROIDISME </w:t>
                      </w:r>
                    </w:p>
                    <w:p w14:paraId="25B321C4" w14:textId="490605C8" w:rsidR="0040614D" w:rsidRPr="0040614D" w:rsidRDefault="0040614D" w:rsidP="00ED43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Hypoadrenalism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causes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mild hypertension, hyponatraemia and ultimately cardiovascular collapse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and ultimately collapse during severe intercurrent stressful illness</w:t>
                      </w:r>
                    </w:p>
                    <w:p w14:paraId="7C93B14E" w14:textId="39F7A8CC" w:rsidR="0040614D" w:rsidRPr="0040614D" w:rsidRDefault="0040614D" w:rsidP="00ED43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Gonadotrophin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and thus gonadal deficiencies lead to loss of libido, loss of secondary hair, amenorrhoea and erectile dysfun</w:t>
                      </w:r>
                      <w:r w:rsidR="005E2A69">
                        <w:rPr>
                          <w:rFonts w:ascii="Century Gothic" w:hAnsi="Century Gothic"/>
                          <w:sz w:val="20"/>
                          <w:szCs w:val="18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tion </w:t>
                      </w:r>
                    </w:p>
                    <w:p w14:paraId="55F1E011" w14:textId="06B012E7" w:rsidR="0040614D" w:rsidRPr="0040614D" w:rsidRDefault="0040614D" w:rsidP="00ED43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Hyperprolactinaemia: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galactorrhoea and hypogonadism</w:t>
                      </w:r>
                    </w:p>
                    <w:p w14:paraId="5E769CD7" w14:textId="73ACE033" w:rsidR="0040614D" w:rsidRPr="0040614D" w:rsidRDefault="0040614D" w:rsidP="00ED43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GH deficiency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causes growth failure in children and impaired wellbeing in some adults</w:t>
                      </w:r>
                    </w:p>
                    <w:p w14:paraId="337D3D8B" w14:textId="1FC12785" w:rsidR="0040614D" w:rsidRPr="0040614D" w:rsidRDefault="0040614D" w:rsidP="00ED43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Weight may increase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in hypothyroidism or decrease in severe combined deficiency (pituitary cachexia) </w:t>
                      </w:r>
                    </w:p>
                    <w:p w14:paraId="61AC0824" w14:textId="7DADA7D0" w:rsidR="0040614D" w:rsidRDefault="0040614D" w:rsidP="00ED43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Longstanding panhypopituitarism = PALLOR + HAIRLESSNESS</w:t>
                      </w:r>
                    </w:p>
                    <w:p w14:paraId="53945C81" w14:textId="6D1375D2" w:rsidR="0040614D" w:rsidRDefault="00A162E0" w:rsidP="00ED43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Particular sy</w:t>
                      </w:r>
                      <w:r w:rsidR="005E2A69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dromes related to hypopituitarism </w:t>
                      </w:r>
                    </w:p>
                    <w:p w14:paraId="6B14E687" w14:textId="0C035B16" w:rsidR="00A162E0" w:rsidRPr="00035EA3" w:rsidRDefault="00A162E0" w:rsidP="00ED43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</w:pPr>
                      <w:proofErr w:type="spellStart"/>
                      <w:r w:rsidRPr="00035EA3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  <w:t>Kallman’s</w:t>
                      </w:r>
                      <w:proofErr w:type="spellEnd"/>
                      <w:r w:rsidRPr="00035EA3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  <w:t xml:space="preserve"> syndrome </w:t>
                      </w:r>
                    </w:p>
                    <w:p w14:paraId="192A6F7A" w14:textId="20E9DD1E" w:rsidR="00A162E0" w:rsidRPr="00A162E0" w:rsidRDefault="00A162E0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Isolated GnRH deficiency </w:t>
                      </w:r>
                    </w:p>
                    <w:p w14:paraId="77CA2492" w14:textId="62488FA1" w:rsidR="00A162E0" w:rsidRPr="00A162E0" w:rsidRDefault="00A162E0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Mutations in the KAL1 gene </w:t>
                      </w:r>
                    </w:p>
                    <w:p w14:paraId="46D486EA" w14:textId="64BEE3B3" w:rsidR="00A162E0" w:rsidRPr="00D703FD" w:rsidRDefault="00A162E0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  <w:highlight w:val="yellow"/>
                        </w:rPr>
                      </w:pPr>
                      <w:r w:rsidRPr="00D703FD">
                        <w:rPr>
                          <w:rFonts w:ascii="Century Gothic" w:hAnsi="Century Gothic"/>
                          <w:sz w:val="20"/>
                          <w:szCs w:val="18"/>
                          <w:highlight w:val="yellow"/>
                        </w:rPr>
                        <w:t>Recessive</w:t>
                      </w:r>
                    </w:p>
                    <w:p w14:paraId="14BAFE6A" w14:textId="5E2CAC68" w:rsidR="00A162E0" w:rsidRDefault="00A162E0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Delayed puberty secondary to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hypogonadotrophic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 hypogonadism</w:t>
                      </w:r>
                    </w:p>
                    <w:p w14:paraId="4370EC79" w14:textId="0DF57CDA" w:rsidR="00A162E0" w:rsidRPr="00035EA3" w:rsidRDefault="00A162E0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Characterised by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anosmia </w:t>
                      </w:r>
                    </w:p>
                    <w:p w14:paraId="6979D69D" w14:textId="4BA844E8" w:rsidR="00035EA3" w:rsidRDefault="00035EA3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LACK OF SMELL IN A BOY WITH DELAYED PUBERTY</w:t>
                      </w:r>
                    </w:p>
                    <w:p w14:paraId="022B2147" w14:textId="6D4DF377" w:rsidR="00035EA3" w:rsidRPr="00035EA3" w:rsidRDefault="00035EA3" w:rsidP="00ED43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</w:pPr>
                      <w:proofErr w:type="spellStart"/>
                      <w:r w:rsidRPr="00035EA3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  <w:t>Septo</w:t>
                      </w:r>
                      <w:proofErr w:type="spellEnd"/>
                      <w:r w:rsidRPr="00035EA3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  <w:t xml:space="preserve">-optic dysplasia </w:t>
                      </w:r>
                    </w:p>
                    <w:p w14:paraId="4CA0FF0E" w14:textId="42EE9E26" w:rsidR="00035EA3" w:rsidRDefault="00035EA3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Rare congenital syndrome presenting in childhood with a triad of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midbrain forebrain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abnormalities ,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 optic nerve hypoplasia and hypopituitarism</w:t>
                      </w:r>
                    </w:p>
                    <w:p w14:paraId="44887B4A" w14:textId="29EC323E" w:rsidR="00035EA3" w:rsidRDefault="00035EA3" w:rsidP="00ED43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 w:rsidRPr="00035EA3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  <w:t xml:space="preserve">Sheehan’s syndrome </w:t>
                      </w:r>
                    </w:p>
                    <w:p w14:paraId="67D678FB" w14:textId="2FC11B96" w:rsidR="00035EA3" w:rsidRDefault="00035EA3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Due to pituitary infarction following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post partum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 haemorrhage </w:t>
                      </w:r>
                    </w:p>
                    <w:p w14:paraId="73236405" w14:textId="6AB7BCC1" w:rsidR="00035EA3" w:rsidRPr="00794467" w:rsidRDefault="00035EA3" w:rsidP="00ED43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</w:pPr>
                      <w:r w:rsidRPr="00794467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  <w:t xml:space="preserve">Pituitary apoplexy </w:t>
                      </w:r>
                    </w:p>
                    <w:p w14:paraId="25D12C2E" w14:textId="3381800A" w:rsidR="00035EA3" w:rsidRPr="00035EA3" w:rsidRDefault="00035EA3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Tumour occasionally </w:t>
                      </w:r>
                      <w:r w:rsidRPr="00035EA3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enlarges rapidly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owing to </w:t>
                      </w:r>
                      <w:r w:rsidRPr="00035EA3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infarction or haemorrhage </w:t>
                      </w:r>
                    </w:p>
                    <w:p w14:paraId="04FE86AE" w14:textId="760AD444" w:rsidR="00035EA3" w:rsidRPr="00035EA3" w:rsidRDefault="00035EA3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Headache, double vision, sudden severe visual loss sometimes followed by acute life-threatening hypopituitarism </w:t>
                      </w:r>
                    </w:p>
                    <w:p w14:paraId="1D26D6CA" w14:textId="187E24D6" w:rsidR="00035EA3" w:rsidRDefault="00035EA3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Often can be managed conservatively with the </w:t>
                      </w:r>
                      <w:r w:rsidRPr="00035EA3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replacement of hormones and close monitoring of vision </w:t>
                      </w:r>
                    </w:p>
                    <w:p w14:paraId="76FF8368" w14:textId="7E9DB89B" w:rsidR="00035EA3" w:rsidRPr="00035EA3" w:rsidRDefault="00035EA3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If there is rapid deterioration in visual acuity and fields, surgical decompression of the optic chiasm may be necessary </w:t>
                      </w:r>
                    </w:p>
                    <w:p w14:paraId="43611635" w14:textId="799328EB" w:rsidR="00035EA3" w:rsidRDefault="00035EA3" w:rsidP="00ED43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 w:rsidRPr="00794467">
                        <w:rPr>
                          <w:rFonts w:ascii="Century Gothic" w:hAnsi="Century Gothic"/>
                          <w:b/>
                          <w:color w:val="00B050"/>
                          <w:sz w:val="20"/>
                          <w:szCs w:val="18"/>
                        </w:rPr>
                        <w:t xml:space="preserve">Empty Sella Syndrome </w:t>
                      </w:r>
                    </w:p>
                    <w:p w14:paraId="03C00BD9" w14:textId="25507E6C" w:rsidR="00035EA3" w:rsidRPr="00035EA3" w:rsidRDefault="00035EA3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Defect in the diaphragm and extension of the subarachnoid space (cisternal herniation) or may follow spontaneous infarction or regression of a pituitary tumour</w:t>
                      </w:r>
                    </w:p>
                    <w:p w14:paraId="1C0EC51C" w14:textId="1BA2B941" w:rsidR="00035EA3" w:rsidRPr="00794467" w:rsidRDefault="00035EA3" w:rsidP="00ED4326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All or most of the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sella</w:t>
                      </w:r>
                      <w:proofErr w:type="spellEnd"/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turcica is devoid of apparent pituitary tissue but despite this pituitary function is usually normal, the pituitary eccentrically placed </w:t>
                      </w:r>
                      <w:r w:rsidR="00794467">
                        <w:rPr>
                          <w:rFonts w:ascii="Century Gothic" w:hAnsi="Century Gothic"/>
                          <w:sz w:val="20"/>
                          <w:szCs w:val="18"/>
                        </w:rPr>
                        <w:t>and flattened against floor/roof of fossa</w:t>
                      </w:r>
                    </w:p>
                    <w:p w14:paraId="4CA9C675" w14:textId="3BA2A0B3" w:rsidR="00794467" w:rsidRDefault="00794467" w:rsidP="00ED43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Investigations </w:t>
                      </w:r>
                    </w:p>
                    <w:p w14:paraId="282F5A29" w14:textId="6CA2698C" w:rsidR="00794467" w:rsidRPr="00794467" w:rsidRDefault="00794467" w:rsidP="00ED43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All hormones are measured in plasma </w:t>
                      </w:r>
                    </w:p>
                    <w:p w14:paraId="630FB512" w14:textId="0C2E7214" w:rsidR="00794467" w:rsidRPr="00794467" w:rsidRDefault="00794467" w:rsidP="00ED43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LH/FSH: 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>Oestradiol, Progesterone (day 21), Ovarian ultrasound, LHRH test</w:t>
                      </w:r>
                    </w:p>
                    <w:p w14:paraId="6CDB1279" w14:textId="50BA6027" w:rsidR="00794467" w:rsidRPr="00794467" w:rsidRDefault="00794467" w:rsidP="00ED43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LH/FSH (Male):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Testosterone, sperm count, LHRH test </w:t>
                      </w:r>
                    </w:p>
                    <w:p w14:paraId="79AF2F66" w14:textId="3FF6D458" w:rsidR="00794467" w:rsidRPr="00794467" w:rsidRDefault="00794467" w:rsidP="00ED43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GH:</w:t>
                      </w: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 IGF-1, Insulin tolerance test, GH response to sleep, exercise or arginine</w:t>
                      </w:r>
                    </w:p>
                    <w:p w14:paraId="68F5FCF9" w14:textId="4F97CC8B" w:rsidR="00794467" w:rsidRDefault="00794467" w:rsidP="00ED4326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18"/>
                        </w:rPr>
                        <w:t xml:space="preserve">All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FLATPG hormones </w:t>
                      </w:r>
                    </w:p>
                    <w:p w14:paraId="6E1FA8B3" w14:textId="77777777" w:rsidR="00794467" w:rsidRPr="00794467" w:rsidRDefault="00794467" w:rsidP="00794467">
                      <w:pP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A46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777F3145" wp14:editId="3959B56E">
                <wp:simplePos x="0" y="0"/>
                <wp:positionH relativeFrom="margin">
                  <wp:posOffset>-657225</wp:posOffset>
                </wp:positionH>
                <wp:positionV relativeFrom="paragraph">
                  <wp:posOffset>-748665</wp:posOffset>
                </wp:positionV>
                <wp:extent cx="4438650" cy="1447800"/>
                <wp:effectExtent l="19050" t="19050" r="19050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0" cy="1447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552C4" w14:textId="1681BBF7" w:rsidR="00383E94" w:rsidRDefault="009B6AA6" w:rsidP="00383E9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Anatomy</w:t>
                            </w:r>
                          </w:p>
                          <w:p w14:paraId="1201F936" w14:textId="3D88BB06" w:rsidR="009B6AA6" w:rsidRPr="009B6AA6" w:rsidRDefault="009B6AA6" w:rsidP="00ED43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Anterior pituitary (Adenohypophysis) </w:t>
                            </w:r>
                          </w:p>
                          <w:p w14:paraId="517CD874" w14:textId="776E1A46" w:rsidR="009B6AA6" w:rsidRPr="009B6AA6" w:rsidRDefault="009B6AA6" w:rsidP="00ED432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Arises from the oral ectoderm and forms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Rathke’s pouch</w:t>
                            </w:r>
                          </w:p>
                          <w:p w14:paraId="5E3D7994" w14:textId="5D871569" w:rsidR="009B6AA6" w:rsidRDefault="009B6AA6" w:rsidP="00ED432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E2A69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darkBlue"/>
                              </w:rPr>
                              <w:t>FLATPG</w:t>
                            </w:r>
                            <w:r w:rsidRPr="005E2A69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released from this side </w:t>
                            </w:r>
                            <w:r w:rsidR="005E2A69" w:rsidRPr="005E2A69">
                              <w:rPr>
                                <w:rFonts w:ascii="Century Gothic" w:hAnsi="Century Gothic"/>
                                <w:color w:val="000000" w:themeColor="text1"/>
                                <w:sz w:val="15"/>
                                <w:szCs w:val="15"/>
                              </w:rPr>
                              <w:t>(FSH, LH, ACTH, TSH, Prolactin, GH)</w:t>
                            </w:r>
                          </w:p>
                          <w:p w14:paraId="57375AD1" w14:textId="4EA4C188" w:rsidR="005A4685" w:rsidRPr="005A4685" w:rsidRDefault="009B6AA6" w:rsidP="00ED43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Posterior pituitary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is connected to the hypothalamus by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infundibulum </w:t>
                            </w:r>
                            <w:r w:rsidR="005A468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5A468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Produces </w:t>
                            </w:r>
                            <w:r w:rsidR="005A4685" w:rsidRPr="005E2A69">
                              <w:rPr>
                                <w:rFonts w:ascii="Century Gothic" w:hAnsi="Century Gothic"/>
                                <w:sz w:val="20"/>
                                <w:szCs w:val="20"/>
                                <w:highlight w:val="yellow"/>
                              </w:rPr>
                              <w:t>Oxytocin + Vasopressin</w:t>
                            </w:r>
                            <w:r w:rsidR="005A468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CD8645" w14:textId="77777777" w:rsidR="005A4685" w:rsidRPr="005A4685" w:rsidRDefault="005A468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F3145" id="Rectangle 8" o:spid="_x0000_s1028" style="position:absolute;margin-left:-51.75pt;margin-top:-58.95pt;width:349.5pt;height:114pt;z-index: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Y0TmwIAAIcFAAAOAAAAZHJzL2Uyb0RvYy54bWysVN9P2zAQfp+0/8Hy+0hTCpSIFFWgTpMq&#13;&#10;qICJZ9ex2wjb59luk+6v39lJA2NoD9NeLNv387v77q6uW63IXjhfgylpfjKiRBgOVW02Jf3+tPgy&#13;&#10;pcQHZiqmwIiSHoSn17PPn64aW4gxbEFVwhF0YnzR2JJuQ7BFlnm+FZr5E7DCoFCC0yzg022yyrEG&#13;&#10;vWuVjUej86wBV1kHXHiPv7edkM6SfykFD/dSehGIKinmFtLp0rmOZza7YsXGMbuteZ8G+4csNKsN&#13;&#10;Bh1c3bLAyM7Vf7jSNXfgQYYTDjoDKWsuEgZEk4/eoXncMisSFiyOt0OZ/P9zy+/2K0fqqqRnlBim&#13;&#10;sUUPWDRmNkqQaSxPY32BWo925SJAb5fAXzwKst8k8eF7nVY6HXURHmlTrQ9DrUUbCMfPyeR0en6G&#13;&#10;LeEoyyeTi+kodSNjxdHcOh++CtAkXkrqMK9UY7Zf+hATYMVRJUZThjQlPZ3m6ChlCqquFrVS6eE2&#13;&#10;6xvlyJ4hERaL6fw2gUMX/lUNX8r0wDosCVU4KNEFeBASa4XZj7sIkaVicMs4FyaMY9GSJ9SOZhJT&#13;&#10;GAzzjwxVyHujXjeaicTewbDH9LeIg0WKCiYMxro24D6KXL0MkTv9I/oOc4Qf2nWbCJKAxZ81VAck&#13;&#10;jYNumrzlixo7tGQ+rJjD8cGu4koI93hIBdgU6G+UbMH9/Og/6iOrUUpJg+NYUv9jx5ygRH0zyPdL&#13;&#10;pEic3/SYnF2M8eHeStZvJWanbwAbnePysTxdo35Qx6t0oJ9xc8xjVBQxwzF2ScPxehO6JYGbh4v5&#13;&#10;PCnhxFoWlubR8ug6Vjny76l9Zs72JA3I7zs4Di4r3nG1042WBua7ALJORH6tal9/nPZEon4zxXXy&#13;&#10;9p20Xvfn7BcAAAD//wMAUEsDBBQABgAIAAAAIQCXUSFF4gAAABIBAAAPAAAAZHJzL2Rvd25yZXYu&#13;&#10;eG1sTE9LT4NAEL6b+B82Y+Kt3cUGC5SlIRoverLWxOPCjkC6D8IuLf57pye9TObxzfco94s17IxT&#13;&#10;GLyTkKwFMHSt14PrJBw/XlYZsBCV08p4hxJ+MMC+ur0pVaH9xb3j+RA7RiQuFEpCH+NYcB7aHq0K&#13;&#10;az+io9u3n6yKNE4d15O6ELk1/EGIR27V4EihVyM+9dieDrOV8NqczHE7L2+dyrNNXX+FET8zKe/v&#13;&#10;lucdlXoHLOIS/z7gmoH8Q0XGGj87HZiRsErEJiXstUu2OTDCpHlKq4bAiUiAVyX/H6X6BQAA//8D&#13;&#10;AFBLAQItABQABgAIAAAAIQC2gziS/gAAAOEBAAATAAAAAAAAAAAAAAAAAAAAAABbQ29udGVudF9U&#13;&#10;eXBlc10ueG1sUEsBAi0AFAAGAAgAAAAhADj9If/WAAAAlAEAAAsAAAAAAAAAAAAAAAAALwEAAF9y&#13;&#10;ZWxzLy5yZWxzUEsBAi0AFAAGAAgAAAAhAGNJjRObAgAAhwUAAA4AAAAAAAAAAAAAAAAALgIAAGRy&#13;&#10;cy9lMm9Eb2MueG1sUEsBAi0AFAAGAAgAAAAhAJdRIUXiAAAAEgEAAA8AAAAAAAAAAAAAAAAA9QQA&#13;&#10;AGRycy9kb3ducmV2LnhtbFBLBQYAAAAABAAEAPMAAAAEBgAAAAA=&#13;&#10;" fillcolor="white [3201]" strokecolor="#ff8ad8" strokeweight="3pt">
                <v:path arrowok="t"/>
                <v:textbox>
                  <w:txbxContent>
                    <w:p w14:paraId="410552C4" w14:textId="1681BBF7" w:rsidR="00383E94" w:rsidRDefault="009B6AA6" w:rsidP="00383E9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>Anatomy</w:t>
                      </w:r>
                    </w:p>
                    <w:p w14:paraId="1201F936" w14:textId="3D88BB06" w:rsidR="009B6AA6" w:rsidRPr="009B6AA6" w:rsidRDefault="009B6AA6" w:rsidP="00ED43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Anterior pituitary (Adenohypophysis) </w:t>
                      </w:r>
                    </w:p>
                    <w:p w14:paraId="517CD874" w14:textId="776E1A46" w:rsidR="009B6AA6" w:rsidRPr="009B6AA6" w:rsidRDefault="009B6AA6" w:rsidP="00ED432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Arises from the oral ectoderm and forms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Rathke’s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pouch</w:t>
                      </w:r>
                    </w:p>
                    <w:p w14:paraId="5E3D7994" w14:textId="5D871569" w:rsidR="009B6AA6" w:rsidRDefault="009B6AA6" w:rsidP="00ED432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E2A69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darkBlue"/>
                        </w:rPr>
                        <w:t>FLATPG</w:t>
                      </w:r>
                      <w:r w:rsidRPr="005E2A69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released from this side </w:t>
                      </w:r>
                      <w:r w:rsidR="005E2A69" w:rsidRPr="005E2A69">
                        <w:rPr>
                          <w:rFonts w:ascii="Century Gothic" w:hAnsi="Century Gothic"/>
                          <w:color w:val="000000" w:themeColor="text1"/>
                          <w:sz w:val="15"/>
                          <w:szCs w:val="15"/>
                        </w:rPr>
                        <w:t>(FSH, LH, ACTH, TSH, Prolactin, GH)</w:t>
                      </w:r>
                    </w:p>
                    <w:p w14:paraId="57375AD1" w14:textId="4EA4C188" w:rsidR="005A4685" w:rsidRPr="005A4685" w:rsidRDefault="009B6AA6" w:rsidP="00ED43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Posterior pituitary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is connected to the hypothalamus by the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infundibulum </w:t>
                      </w:r>
                      <w:r w:rsidR="005A468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="005A468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Produces </w:t>
                      </w:r>
                      <w:r w:rsidR="005A4685" w:rsidRPr="005E2A69">
                        <w:rPr>
                          <w:rFonts w:ascii="Century Gothic" w:hAnsi="Century Gothic"/>
                          <w:sz w:val="20"/>
                          <w:szCs w:val="20"/>
                          <w:highlight w:val="yellow"/>
                        </w:rPr>
                        <w:t>Oxytocin + Vasopressin</w:t>
                      </w:r>
                      <w:r w:rsidR="005A468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CD8645" w14:textId="77777777" w:rsidR="005A4685" w:rsidRPr="005A4685" w:rsidRDefault="005A4685" w:rsidP="005A4685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9EF80D" w14:textId="0A841FD0" w:rsidR="000921AB" w:rsidRPr="000921AB" w:rsidRDefault="000921AB" w:rsidP="000921AB"/>
    <w:p w14:paraId="1E43A18F" w14:textId="0E35EA14" w:rsidR="000921AB" w:rsidRPr="000921AB" w:rsidRDefault="0040614D" w:rsidP="000921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6D5B6A" wp14:editId="4191FE39">
                <wp:simplePos x="0" y="0"/>
                <wp:positionH relativeFrom="margin">
                  <wp:posOffset>-666750</wp:posOffset>
                </wp:positionH>
                <wp:positionV relativeFrom="paragraph">
                  <wp:posOffset>232410</wp:posOffset>
                </wp:positionV>
                <wp:extent cx="4438650" cy="8743950"/>
                <wp:effectExtent l="19050" t="1905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0" cy="87439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A7D00" w14:textId="2E9DFE9E" w:rsidR="005A4685" w:rsidRDefault="005A4685" w:rsidP="005A46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 xml:space="preserve">Tumours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7"/>
                              <w:gridCol w:w="1174"/>
                              <w:gridCol w:w="3296"/>
                            </w:tblGrid>
                            <w:tr w:rsidR="006E0C0D" w14:paraId="67FDCA22" w14:textId="77777777" w:rsidTr="002A3E95">
                              <w:tc>
                                <w:tcPr>
                                  <w:tcW w:w="1555" w:type="dxa"/>
                                </w:tcPr>
                                <w:p w14:paraId="637992B7" w14:textId="455FFDBC" w:rsidR="005A4685" w:rsidRP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Tumour or condition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9FE5950" w14:textId="0E95FA9A" w:rsid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Usual size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</w:tcPr>
                                <w:p w14:paraId="3DB51BF1" w14:textId="2ABBAF9A" w:rsid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 xml:space="preserve">Common clinical presentation </w:t>
                                  </w:r>
                                </w:p>
                              </w:tc>
                            </w:tr>
                            <w:tr w:rsidR="005A4685" w14:paraId="4B3F92CA" w14:textId="77777777" w:rsidTr="002A3E95">
                              <w:trPr>
                                <w:trHeight w:val="368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</w:tcPr>
                                <w:p w14:paraId="0E407589" w14:textId="7D4C6F9F" w:rsidR="005A4685" w:rsidRP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 xml:space="preserve">Prolactinoma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9E9D3EC" w14:textId="4448FB3F" w:rsidR="005A4685" w:rsidRP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Most &lt;10mm (micro)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</w:tcPr>
                                <w:p w14:paraId="7A73E5B0" w14:textId="1F3CFB41" w:rsidR="005A4685" w:rsidRP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Galactorrhoea, amenorrhoea, hypogonadism, erectile dysfunction </w:t>
                                  </w:r>
                                </w:p>
                              </w:tc>
                            </w:tr>
                            <w:tr w:rsidR="005A4685" w14:paraId="2EF082D1" w14:textId="77777777" w:rsidTr="002A3E95">
                              <w:trPr>
                                <w:trHeight w:val="247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14:paraId="7BA04B65" w14:textId="77777777" w:rsid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F79632B" w14:textId="2AA98466" w:rsid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Some &gt;1mm (macro)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</w:tcPr>
                                <w:p w14:paraId="7EDE3DA9" w14:textId="1FC26332" w:rsidR="005A4685" w:rsidRP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As above + headaches, visual field defects and hypopituitarism</w:t>
                                  </w:r>
                                </w:p>
                              </w:tc>
                            </w:tr>
                            <w:tr w:rsidR="006E0C0D" w14:paraId="4E3E1B69" w14:textId="77777777" w:rsidTr="002A3E95">
                              <w:tc>
                                <w:tcPr>
                                  <w:tcW w:w="1555" w:type="dxa"/>
                                </w:tcPr>
                                <w:p w14:paraId="60EF20FA" w14:textId="574B59D0" w:rsidR="005A4685" w:rsidRP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Acromegaly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0D10F9B" w14:textId="4B3F1B72" w:rsidR="005A4685" w:rsidRP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Few mm to several cm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</w:tcPr>
                                <w:p w14:paraId="7F507FA7" w14:textId="4F0CBE2D" w:rsidR="005A4685" w:rsidRP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Change in appearance, visual field defects and hypopituitarism</w:t>
                                  </w:r>
                                </w:p>
                              </w:tc>
                            </w:tr>
                            <w:tr w:rsidR="006E0C0D" w14:paraId="1EA378F3" w14:textId="77777777" w:rsidTr="002A3E95">
                              <w:tc>
                                <w:tcPr>
                                  <w:tcW w:w="1555" w:type="dxa"/>
                                </w:tcPr>
                                <w:p w14:paraId="3FAE5ACB" w14:textId="3B1F2F2D" w:rsid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Cushing’s disease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EDDFACF" w14:textId="3661B0BB" w:rsidR="005A4685" w:rsidRPr="005A4685" w:rsidRDefault="005A4685" w:rsidP="005A468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Most are small: few mm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</w:tcPr>
                                <w:p w14:paraId="44EBA19A" w14:textId="292D5BCA" w:rsidR="005A4685" w:rsidRPr="002A3E95" w:rsidRDefault="005A4685" w:rsidP="002A3E95">
                                  <w:pPr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</w:pPr>
                                  <w:r w:rsidRPr="002A3E95">
                                    <w:rPr>
                                      <w:rFonts w:ascii="Century Gothic" w:hAnsi="Century Gothic"/>
                                      <w:b/>
                                      <w:sz w:val="19"/>
                                      <w:szCs w:val="19"/>
                                    </w:rPr>
                                    <w:t xml:space="preserve">CUSHINGOID </w:t>
                                  </w:r>
                                  <w:r w:rsidRPr="002A3E95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symptoms: Cataracts, Ulcers, Striae/bruising, Hypertension, Infection/irritability</w:t>
                                  </w:r>
                                  <w:r w:rsidR="002A3E95" w:rsidRPr="002A3E95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/insomnia</w:t>
                                  </w:r>
                                  <w:r w:rsidRPr="002A3E95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, N</w:t>
                                  </w:r>
                                  <w:r w:rsidR="002A3E95" w:rsidRPr="002A3E95">
                                    <w:rPr>
                                      <w:rFonts w:ascii="Century Gothic" w:hAnsi="Century Gothic"/>
                                      <w:sz w:val="19"/>
                                      <w:szCs w:val="19"/>
                                    </w:rPr>
                                    <w:t>ecrosis of femoral head, Glycosuria, Oligomenorhoea/Osteoporosis, Immunosuppression, diabetes/depression</w:t>
                                  </w:r>
                                </w:p>
                              </w:tc>
                            </w:tr>
                            <w:tr w:rsidR="006E0C0D" w14:paraId="5E146AE9" w14:textId="77777777" w:rsidTr="002A3E95">
                              <w:tc>
                                <w:tcPr>
                                  <w:tcW w:w="1555" w:type="dxa"/>
                                </w:tcPr>
                                <w:p w14:paraId="0063BA41" w14:textId="4C8A849D" w:rsidR="005A4685" w:rsidRPr="002A3E95" w:rsidRDefault="002A3E95" w:rsidP="005A468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Nelson’s syndrome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CECF707" w14:textId="790E4702" w:rsidR="005A4685" w:rsidRPr="002A3E95" w:rsidRDefault="002A3E95" w:rsidP="005A468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Often large &gt;10mm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</w:tcPr>
                                <w:p w14:paraId="79CD8FD9" w14:textId="5CA1EE18" w:rsidR="005A4685" w:rsidRDefault="002A3E95" w:rsidP="005A468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Post adrenalectomy, pigmentation, sometimes local symptoms</w:t>
                                  </w:r>
                                  <w:r w:rsidR="00A970AD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. ACTH-pigmentation</w:t>
                                  </w:r>
                                </w:p>
                              </w:tc>
                            </w:tr>
                            <w:tr w:rsidR="006E0C0D" w14:paraId="358A9AE1" w14:textId="77777777" w:rsidTr="002A3E95">
                              <w:tc>
                                <w:tcPr>
                                  <w:tcW w:w="1555" w:type="dxa"/>
                                </w:tcPr>
                                <w:p w14:paraId="50565DB6" w14:textId="78FC0B0C" w:rsidR="005A4685" w:rsidRDefault="002A3E95" w:rsidP="005A468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Non functioning tumours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C55ECA1" w14:textId="50342CC9" w:rsidR="005A4685" w:rsidRPr="002A3E95" w:rsidRDefault="002A3E95" w:rsidP="005A468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Usually large &gt;10mm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</w:tcPr>
                                <w:p w14:paraId="2763AA57" w14:textId="784752EA" w:rsidR="005A4685" w:rsidRPr="002A3E95" w:rsidRDefault="002A3E95" w:rsidP="005A468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Visual field defects, hypopituitarism (microadenomas may be incidental</w:t>
                                  </w:r>
                                  <w:r w:rsidR="006E0C0D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E0C0D" w14:paraId="0FBF9FBE" w14:textId="77777777" w:rsidTr="002A3E95">
                              <w:tc>
                                <w:tcPr>
                                  <w:tcW w:w="1555" w:type="dxa"/>
                                </w:tcPr>
                                <w:p w14:paraId="21648A53" w14:textId="6344CEEC" w:rsidR="005A4685" w:rsidRPr="006E0C0D" w:rsidRDefault="006E0C0D" w:rsidP="005A4685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  <w:szCs w:val="20"/>
                                    </w:rPr>
                                    <w:t>Craniopharyngioma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91B4ACD" w14:textId="18ACBC4B" w:rsidR="005A4685" w:rsidRPr="006E0C0D" w:rsidRDefault="006E0C0D" w:rsidP="005A4685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Often large and very cystic</w:t>
                                  </w:r>
                                </w:p>
                              </w:tc>
                              <w:tc>
                                <w:tcPr>
                                  <w:tcW w:w="3728" w:type="dxa"/>
                                </w:tcPr>
                                <w:p w14:paraId="17115A3D" w14:textId="00E72A99" w:rsidR="005A4685" w:rsidRPr="006E0C0D" w:rsidRDefault="006E0C0D" w:rsidP="006E0C0D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Headache, visual field defects (</w:t>
                                  </w:r>
                                  <w:r w:rsidRPr="006E0C0D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lower quadrant defect &gt; upper quadrant defect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bitemporal hemianopia </w:t>
                                  </w:r>
                                  <w:r w:rsidRPr="006E0C0D">
                                    <w:rPr>
                                      <w:rFonts w:ascii="Century Gothic" w:hAnsi="Century Gothic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= superior chiasmal compression</w:t>
                                  </w:r>
                                  <w:r>
                                    <w:t>),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 xml:space="preserve"> growth failure (50% occur below &lt;20; 15% rise from within the sellar)</w:t>
                                  </w:r>
                                </w:p>
                              </w:tc>
                            </w:tr>
                          </w:tbl>
                          <w:p w14:paraId="3FDC1F2E" w14:textId="362003F0" w:rsidR="005A4685" w:rsidRDefault="005A468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59EBC0" w14:textId="4D0341D8" w:rsidR="006E0C0D" w:rsidRDefault="006E0C0D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Infiltration of hypothalamic centres: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altered appetite, obesity, thirst, drowsiness/wakefulness </w:t>
                            </w:r>
                          </w:p>
                          <w:p w14:paraId="71FA7647" w14:textId="61BDB3A0" w:rsidR="006E0C0D" w:rsidRDefault="006E0C0D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Infiltration of the ventricles: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interruption of the CSF flow leading to hydrocephalus</w:t>
                            </w:r>
                          </w:p>
                          <w:p w14:paraId="19640D25" w14:textId="3A7A5CA6" w:rsidR="0040614D" w:rsidRDefault="0040614D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The sphenoid sinus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with invasion (erosion through the floor of the sella) causing CSF rhinorrhoea </w:t>
                            </w:r>
                          </w:p>
                          <w:p w14:paraId="1D263F63" w14:textId="5F8E8657" w:rsidR="0040614D" w:rsidRDefault="0040614D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Investigations: </w:t>
                            </w:r>
                          </w:p>
                          <w:p w14:paraId="2C29EDA4" w14:textId="3A1360BE" w:rsidR="0040614D" w:rsidRPr="0040614D" w:rsidRDefault="0040614D" w:rsidP="00ED43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MRI </w:t>
                            </w:r>
                          </w:p>
                          <w:p w14:paraId="006B93D7" w14:textId="02AABD73" w:rsidR="0040614D" w:rsidRPr="0040614D" w:rsidRDefault="0040614D" w:rsidP="00ED4326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Pituitary micro adenomas are very common (10% of normal individuals) </w:t>
                            </w:r>
                          </w:p>
                          <w:p w14:paraId="0B6EF359" w14:textId="56F344F0" w:rsidR="0040614D" w:rsidRPr="0040614D" w:rsidRDefault="0040614D" w:rsidP="00ED43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0614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Visual fields: Upper &gt; lower bitemporal hemianopia = more common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D5B6A" id="_x0000_s1029" style="position:absolute;margin-left:-52.5pt;margin-top:18.3pt;width:349.5pt;height:688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3VkmQIAAIcFAAAOAAAAZHJzL2Uyb0RvYy54bWysVEtvGyEQvlfqf0Dcm/UribPKOrISuapk&#13;&#10;pVGSKmfMgo3CMhSwd91f34F91E2jHqpeEDDfPL55Xd80lSYH4bwCU9Dx2YgSYTiUymwL+u159WlO&#13;&#10;iQ/MlEyDEQU9Ck9vFh8/XNc2FxPYgS6FI2jE+Ly2Bd2FYPMs83wnKubPwAqDQgmuYgGfbpuVjtVo&#13;&#10;vdLZZDS6yGpwpXXAhff4e9cK6SLZl1Lw8FVKLwLRBcXYQjpdOjfxzBbXLN86ZneKd2Gwf4iiYsqg&#13;&#10;08HUHQuM7J36w1SluAMPMpxxqDKQUnGROCCb8egNm6cdsyJxweR4O6TJ/z+z/P7w4IgqsXaUGFZh&#13;&#10;iR4xacxstSDzmJ7a+hxRT/bBRYLeroG/ehRkv0niw3eYRroqYpEeaVKuj0OuRRMIx8/ZbDq/OMeS&#13;&#10;cJTNL2fTK3xEqyzv1a3z4bOAisRLQR3GlXLMDmsfWmgPid60IXVBp/PxaJRgHrQqV0rrFLbbbm61&#13;&#10;IweGjbBazZd3iRx6O4HhS5uOWMslsQpHLVoHj0JirjD6SeshdqkYzDLOhQmTjoU2iI5qEkMYFMfv&#13;&#10;Keow7pQ6bFQTqXsHxY7T3zwOGskrmDAoV8qAe89z+Tp4bvE9+5ZzpB+aTZMaZNp3wwbKIzaNg3aa&#13;&#10;vOUrhRVaMx8emMPxwariSghf8ZAasCjQ3SjZgfvx3n/EY1ejlJIax7Gg/vueOUGJ/mKw36/Gs1mc&#13;&#10;3/SYnV9O8OFOJZtTidlXt4CFxp7G6NI14oPur9JB9YKbYxm9oogZjr4LGvrrbWiXBG4eLpbLBMKJ&#13;&#10;tSyszZPl0XTMcuy/5+aFOds1acD+vod+cFn+pldbbNQ0sNwHkCo1csxzm9Uu/zjtaRS6zRTXyek7&#13;&#10;oX7tz8VPAAAA//8DAFBLAwQUAAYACAAAACEAkzKrJOUAAAARAQAADwAAAGRycy9kb3ducmV2Lnht&#13;&#10;bEyPT0+DQBDF7yZ+h82YeGsXpEVKWRqi8aIna016XNgpkO4fwi4tfnvHk71MMjNv3rxfsZuNZhcc&#13;&#10;fe+sgHgZAUPbONXbVsDh622RAfNBWiW1syjgBz3syvu7QubKXe0nXvahZWRifS4FdCEMOee+6dBI&#13;&#10;v3QDWtqd3GhkoHZsuRrllcyN5k9RlHIje0sfOjngS4fNeT8ZAe/1WR+ep/mjlZssqaqjH/A7E+Lx&#13;&#10;YX7dUqm2wALO4f8C/hgoP5QUrHaTVZ5pAYs4WhNREJCkKTBSrDcrGtQkXcVJCrws+C1J+QsAAP//&#13;&#10;AwBQSwECLQAUAAYACAAAACEAtoM4kv4AAADhAQAAEwAAAAAAAAAAAAAAAAAAAAAAW0NvbnRlbnRf&#13;&#10;VHlwZXNdLnhtbFBLAQItABQABgAIAAAAIQA4/SH/1gAAAJQBAAALAAAAAAAAAAAAAAAAAC8BAABf&#13;&#10;cmVscy8ucmVsc1BLAQItABQABgAIAAAAIQDXN3VkmQIAAIcFAAAOAAAAAAAAAAAAAAAAAC4CAABk&#13;&#10;cnMvZTJvRG9jLnhtbFBLAQItABQABgAIAAAAIQCTMqsk5QAAABEBAAAPAAAAAAAAAAAAAAAAAPME&#13;&#10;AABkcnMvZG93bnJldi54bWxQSwUGAAAAAAQABADzAAAABQYAAAAA&#13;&#10;" fillcolor="white [3201]" strokecolor="#ff8ad8" strokeweight="3pt">
                <v:path arrowok="t"/>
                <v:textbox>
                  <w:txbxContent>
                    <w:p w14:paraId="22CA7D00" w14:textId="2E9DFE9E" w:rsidR="005A4685" w:rsidRDefault="005A4685" w:rsidP="005A468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 xml:space="preserve">Tumours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7"/>
                        <w:gridCol w:w="1174"/>
                        <w:gridCol w:w="3296"/>
                      </w:tblGrid>
                      <w:tr w:rsidR="006E0C0D" w14:paraId="67FDCA22" w14:textId="77777777" w:rsidTr="002A3E95">
                        <w:tc>
                          <w:tcPr>
                            <w:tcW w:w="1555" w:type="dxa"/>
                          </w:tcPr>
                          <w:p w14:paraId="637992B7" w14:textId="455FFDBC" w:rsidR="005A4685" w:rsidRPr="005A4685" w:rsidRDefault="005A468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Tumour or condition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9FE5950" w14:textId="0E95FA9A" w:rsidR="005A4685" w:rsidRDefault="005A468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Usual size</w:t>
                            </w:r>
                          </w:p>
                        </w:tc>
                        <w:tc>
                          <w:tcPr>
                            <w:tcW w:w="3728" w:type="dxa"/>
                          </w:tcPr>
                          <w:p w14:paraId="3DB51BF1" w14:textId="2ABBAF9A" w:rsidR="005A4685" w:rsidRDefault="005A468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Common clinical presentation </w:t>
                            </w:r>
                          </w:p>
                        </w:tc>
                      </w:tr>
                      <w:tr w:rsidR="005A4685" w14:paraId="4B3F92CA" w14:textId="77777777" w:rsidTr="002A3E95">
                        <w:trPr>
                          <w:trHeight w:val="368"/>
                        </w:trPr>
                        <w:tc>
                          <w:tcPr>
                            <w:tcW w:w="1555" w:type="dxa"/>
                            <w:vMerge w:val="restart"/>
                          </w:tcPr>
                          <w:p w14:paraId="0E407589" w14:textId="7D4C6F9F" w:rsidR="005A4685" w:rsidRPr="005A4685" w:rsidRDefault="005A468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Prolactinoma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9E9D3EC" w14:textId="4448FB3F" w:rsidR="005A4685" w:rsidRPr="005A4685" w:rsidRDefault="005A4685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Most &lt;10mm (micro)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3728" w:type="dxa"/>
                          </w:tcPr>
                          <w:p w14:paraId="7A73E5B0" w14:textId="1F3CFB41" w:rsidR="005A4685" w:rsidRPr="005A4685" w:rsidRDefault="005A4685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Galactorrhoea, amenorrhoea, hypogonadism, erectile dysfunction </w:t>
                            </w:r>
                          </w:p>
                        </w:tc>
                      </w:tr>
                      <w:tr w:rsidR="005A4685" w14:paraId="2EF082D1" w14:textId="77777777" w:rsidTr="002A3E95">
                        <w:trPr>
                          <w:trHeight w:val="247"/>
                        </w:trPr>
                        <w:tc>
                          <w:tcPr>
                            <w:tcW w:w="1555" w:type="dxa"/>
                            <w:vMerge/>
                          </w:tcPr>
                          <w:p w14:paraId="7BA04B65" w14:textId="77777777" w:rsidR="005A4685" w:rsidRDefault="005A468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F79632B" w14:textId="2AA98466" w:rsidR="005A4685" w:rsidRDefault="005A4685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Some &gt;1mm (macro)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3728" w:type="dxa"/>
                          </w:tcPr>
                          <w:p w14:paraId="7EDE3DA9" w14:textId="1FC26332" w:rsidR="005A4685" w:rsidRPr="005A4685" w:rsidRDefault="005A4685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 above + headaches, visual field defects and hypopituitarism</w:t>
                            </w:r>
                          </w:p>
                        </w:tc>
                      </w:tr>
                      <w:tr w:rsidR="006E0C0D" w14:paraId="4E3E1B69" w14:textId="77777777" w:rsidTr="002A3E95">
                        <w:tc>
                          <w:tcPr>
                            <w:tcW w:w="1555" w:type="dxa"/>
                          </w:tcPr>
                          <w:p w14:paraId="60EF20FA" w14:textId="574B59D0" w:rsidR="005A4685" w:rsidRPr="005A4685" w:rsidRDefault="005A468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Acromegaly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0D10F9B" w14:textId="4B3F1B72" w:rsidR="005A4685" w:rsidRPr="005A4685" w:rsidRDefault="005A4685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Few mm to several cm</w:t>
                            </w:r>
                          </w:p>
                        </w:tc>
                        <w:tc>
                          <w:tcPr>
                            <w:tcW w:w="3728" w:type="dxa"/>
                          </w:tcPr>
                          <w:p w14:paraId="7F507FA7" w14:textId="4F0CBE2D" w:rsidR="005A4685" w:rsidRPr="005A4685" w:rsidRDefault="005A4685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Change in appearance, visual field defects and hypopituitarism</w:t>
                            </w:r>
                          </w:p>
                        </w:tc>
                      </w:tr>
                      <w:tr w:rsidR="006E0C0D" w14:paraId="1EA378F3" w14:textId="77777777" w:rsidTr="002A3E95">
                        <w:tc>
                          <w:tcPr>
                            <w:tcW w:w="1555" w:type="dxa"/>
                          </w:tcPr>
                          <w:p w14:paraId="3FAE5ACB" w14:textId="3B1F2F2D" w:rsidR="005A4685" w:rsidRDefault="005A468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Cushing’s disease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EDDFACF" w14:textId="3661B0BB" w:rsidR="005A4685" w:rsidRPr="005A4685" w:rsidRDefault="005A4685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Most are small: few mm</w:t>
                            </w:r>
                          </w:p>
                        </w:tc>
                        <w:tc>
                          <w:tcPr>
                            <w:tcW w:w="3728" w:type="dxa"/>
                          </w:tcPr>
                          <w:p w14:paraId="44EBA19A" w14:textId="292D5BCA" w:rsidR="005A4685" w:rsidRPr="002A3E95" w:rsidRDefault="005A4685" w:rsidP="002A3E95">
                            <w:pPr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2A3E95">
                              <w:rPr>
                                <w:rFonts w:ascii="Century Gothic" w:hAnsi="Century Gothic"/>
                                <w:b/>
                                <w:sz w:val="19"/>
                                <w:szCs w:val="19"/>
                              </w:rPr>
                              <w:t xml:space="preserve">CUSHINGOID </w:t>
                            </w:r>
                            <w:r w:rsidRPr="002A3E9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symptoms: Cataracts, Ulcers, Striae/bruising, Hypertension, Infection/irritability</w:t>
                            </w:r>
                            <w:r w:rsidR="002A3E95" w:rsidRPr="002A3E9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/insomnia</w:t>
                            </w:r>
                            <w:r w:rsidRPr="002A3E9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, N</w:t>
                            </w:r>
                            <w:r w:rsidR="002A3E95" w:rsidRPr="002A3E95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ecrosis of femoral head, Glycosuria, Oligomenorhoea/Osteoporosis, Immunosuppression, diabetes/depression</w:t>
                            </w:r>
                          </w:p>
                        </w:tc>
                      </w:tr>
                      <w:tr w:rsidR="006E0C0D" w14:paraId="5E146AE9" w14:textId="77777777" w:rsidTr="002A3E95">
                        <w:tc>
                          <w:tcPr>
                            <w:tcW w:w="1555" w:type="dxa"/>
                          </w:tcPr>
                          <w:p w14:paraId="0063BA41" w14:textId="4C8A849D" w:rsidR="005A4685" w:rsidRPr="002A3E95" w:rsidRDefault="002A3E9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Nelson’s syndrome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0CECF707" w14:textId="790E4702" w:rsidR="005A4685" w:rsidRPr="002A3E95" w:rsidRDefault="002A3E95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Often large &gt;10mm</w:t>
                            </w:r>
                          </w:p>
                        </w:tc>
                        <w:tc>
                          <w:tcPr>
                            <w:tcW w:w="3728" w:type="dxa"/>
                          </w:tcPr>
                          <w:p w14:paraId="79CD8FD9" w14:textId="5CA1EE18" w:rsidR="005A4685" w:rsidRDefault="002A3E9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Post adrenalectomy, pigmentation, sometimes local symptoms</w:t>
                            </w:r>
                            <w:r w:rsidR="00A970A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. ACTH-pigmentation</w:t>
                            </w:r>
                          </w:p>
                        </w:tc>
                      </w:tr>
                      <w:tr w:rsidR="006E0C0D" w14:paraId="358A9AE1" w14:textId="77777777" w:rsidTr="002A3E95">
                        <w:tc>
                          <w:tcPr>
                            <w:tcW w:w="1555" w:type="dxa"/>
                          </w:tcPr>
                          <w:p w14:paraId="50565DB6" w14:textId="78FC0B0C" w:rsidR="005A4685" w:rsidRDefault="002A3E95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Non functioning tumours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C55ECA1" w14:textId="50342CC9" w:rsidR="005A4685" w:rsidRPr="002A3E95" w:rsidRDefault="002A3E95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Usually large &gt;10mm</w:t>
                            </w:r>
                          </w:p>
                        </w:tc>
                        <w:tc>
                          <w:tcPr>
                            <w:tcW w:w="3728" w:type="dxa"/>
                          </w:tcPr>
                          <w:p w14:paraId="2763AA57" w14:textId="784752EA" w:rsidR="005A4685" w:rsidRPr="002A3E95" w:rsidRDefault="002A3E95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Visual field defects, hypopituitarism (microadenomas may be incidental</w:t>
                            </w:r>
                            <w:r w:rsidR="006E0C0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6E0C0D" w14:paraId="0FBF9FBE" w14:textId="77777777" w:rsidTr="002A3E95">
                        <w:tc>
                          <w:tcPr>
                            <w:tcW w:w="1555" w:type="dxa"/>
                          </w:tcPr>
                          <w:p w14:paraId="21648A53" w14:textId="6344CEEC" w:rsidR="005A4685" w:rsidRPr="006E0C0D" w:rsidRDefault="006E0C0D" w:rsidP="005A468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Craniopharyngioma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91B4ACD" w14:textId="18ACBC4B" w:rsidR="005A4685" w:rsidRPr="006E0C0D" w:rsidRDefault="006E0C0D" w:rsidP="005A468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Often large and very cystic</w:t>
                            </w:r>
                          </w:p>
                        </w:tc>
                        <w:tc>
                          <w:tcPr>
                            <w:tcW w:w="3728" w:type="dxa"/>
                          </w:tcPr>
                          <w:p w14:paraId="17115A3D" w14:textId="00E72A99" w:rsidR="005A4685" w:rsidRPr="006E0C0D" w:rsidRDefault="006E0C0D" w:rsidP="006E0C0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Headache, visual field defects (</w:t>
                            </w:r>
                            <w:r w:rsidRPr="006E0C0D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lower quadrant defect &gt; upper quadrant defect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bitemporal hemianopia </w:t>
                            </w:r>
                            <w:r w:rsidRPr="006E0C0D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= superior chiasmal compression</w:t>
                            </w:r>
                            <w:r>
                              <w:t>),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growth failure (50% occur below &lt;20; 15% rise from within the sellar)</w:t>
                            </w:r>
                          </w:p>
                        </w:tc>
                      </w:tr>
                    </w:tbl>
                    <w:p w14:paraId="3FDC1F2E" w14:textId="362003F0" w:rsidR="005A4685" w:rsidRDefault="005A4685" w:rsidP="005A4685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3F59EBC0" w14:textId="4D0341D8" w:rsidR="006E0C0D" w:rsidRDefault="006E0C0D" w:rsidP="005A468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Infiltration of hypothalamic centres: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altered appetite, obesity, thirst, drowsiness/wakefulness </w:t>
                      </w:r>
                    </w:p>
                    <w:p w14:paraId="71FA7647" w14:textId="61BDB3A0" w:rsidR="006E0C0D" w:rsidRDefault="006E0C0D" w:rsidP="005A468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Infiltration of the ventricles: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interruption of the CSF flow leading to hydrocephalus</w:t>
                      </w:r>
                    </w:p>
                    <w:p w14:paraId="19640D25" w14:textId="3A7A5CA6" w:rsidR="0040614D" w:rsidRDefault="0040614D" w:rsidP="005A468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The sphenoid sinus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with invasion (erosion through the floor of the sella) causing CSF rhinorrhoea </w:t>
                      </w:r>
                    </w:p>
                    <w:p w14:paraId="1D263F63" w14:textId="5F8E8657" w:rsidR="0040614D" w:rsidRDefault="0040614D" w:rsidP="005A4685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Investigations: </w:t>
                      </w:r>
                    </w:p>
                    <w:p w14:paraId="2C29EDA4" w14:textId="3A1360BE" w:rsidR="0040614D" w:rsidRPr="0040614D" w:rsidRDefault="0040614D" w:rsidP="00ED43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MRI </w:t>
                      </w:r>
                    </w:p>
                    <w:p w14:paraId="006B93D7" w14:textId="02AABD73" w:rsidR="0040614D" w:rsidRPr="0040614D" w:rsidRDefault="0040614D" w:rsidP="00ED432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Pituitary micro adenomas are very common (10% of normal individuals) </w:t>
                      </w:r>
                    </w:p>
                    <w:p w14:paraId="0B6EF359" w14:textId="56F344F0" w:rsidR="0040614D" w:rsidRPr="0040614D" w:rsidRDefault="0040614D" w:rsidP="00ED43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0614D">
                        <w:rPr>
                          <w:rFonts w:ascii="Century Gothic" w:hAnsi="Century Gothic"/>
                          <w:sz w:val="20"/>
                          <w:szCs w:val="20"/>
                        </w:rPr>
                        <w:t>Visual fields: Upper &gt; lower bitemporal hemianopia = more common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50545D" w14:textId="44947414" w:rsidR="000921AB" w:rsidRPr="000921AB" w:rsidRDefault="000921AB" w:rsidP="000921AB"/>
    <w:p w14:paraId="66F354F2" w14:textId="7DC88ED8" w:rsidR="000921AB" w:rsidRPr="000921AB" w:rsidRDefault="000921AB" w:rsidP="000921AB"/>
    <w:p w14:paraId="6DC4AABF" w14:textId="79FBF317" w:rsidR="000921AB" w:rsidRPr="000921AB" w:rsidRDefault="000921AB" w:rsidP="000921AB"/>
    <w:p w14:paraId="5BDF0596" w14:textId="46A5AA4E" w:rsidR="000921AB" w:rsidRPr="000921AB" w:rsidRDefault="00AB3017" w:rsidP="00AB3017">
      <w:pPr>
        <w:tabs>
          <w:tab w:val="left" w:pos="4395"/>
        </w:tabs>
      </w:pPr>
      <w:r>
        <w:tab/>
      </w:r>
    </w:p>
    <w:p w14:paraId="3BAE42F8" w14:textId="183013F5" w:rsidR="000921AB" w:rsidRDefault="0005244B" w:rsidP="00362BD3">
      <w:pPr>
        <w:tabs>
          <w:tab w:val="left" w:pos="108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6DD4DF" wp14:editId="5ECF7B04">
                <wp:simplePos x="0" y="0"/>
                <wp:positionH relativeFrom="page">
                  <wp:posOffset>9992519</wp:posOffset>
                </wp:positionH>
                <wp:positionV relativeFrom="paragraph">
                  <wp:posOffset>36195</wp:posOffset>
                </wp:positionV>
                <wp:extent cx="4962886" cy="2887663"/>
                <wp:effectExtent l="12700" t="1270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2886" cy="288766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78FB6" w14:textId="583D7A11" w:rsidR="005D5830" w:rsidRPr="0005244B" w:rsidRDefault="005D5830" w:rsidP="005D583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Acr</w:t>
                            </w:r>
                            <w:r w:rsidR="005E117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o</w:t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megaly = Oral Glucose Tolerance Test</w:t>
                            </w:r>
                            <w:r w:rsidR="005E117D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/IGF-1</w:t>
                            </w:r>
                          </w:p>
                          <w:p w14:paraId="2321578C" w14:textId="6FC6B555" w:rsidR="005D5830" w:rsidRPr="0005244B" w:rsidRDefault="005D5830" w:rsidP="00822C89">
                            <w:pPr>
                              <w:pStyle w:val="NormalWeb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H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eart failure/hypertension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O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edema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T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eeth spaced widely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A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ppearance/Amenorrhea/ poor libido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C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arpal tunnel syndrome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(pain/tingling in hands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/course skin/voice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)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R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eek (sweaty)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O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ily skin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M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yopathy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E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yes (prominent supra-orbital ridge)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G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oiter/gain weight/galacto</w:t>
                            </w:r>
                            <w:r w:rsidR="001F1F88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r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rh</w:t>
                            </w:r>
                            <w:r w:rsidR="001F1F88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o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ea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A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rthropathy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L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arge tongue and nose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Y</w:t>
                            </w:r>
                            <w:r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urinating a lot and thirsty</w:t>
                            </w:r>
                            <w:r w:rsidR="0005244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br/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Oral glucose test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GH is suppressed to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&lt;2mu/L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hyperglycaemia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in a NORMAL individuals. In acromegaly, there is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no suppression of GH.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May reveal impaired glucose tolerance associated with acromegaly</w:t>
                            </w:r>
                            <w:r w:rsidR="005E117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E117D" w:rsidRPr="005E117D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IGF-1 = Diagnostic Investigation</w:t>
                            </w:r>
                            <w:r w:rsidR="00822C8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br/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color w:val="CC00FF"/>
                                <w:sz w:val="18"/>
                                <w:szCs w:val="18"/>
                              </w:rPr>
                              <w:t>Octreotide = somatostatin analogue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used in treatment </w:t>
                            </w:r>
                            <w:r w:rsidR="00A970A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(and also in TSH tumours)</w:t>
                            </w:r>
                          </w:p>
                          <w:p w14:paraId="20C8F244" w14:textId="77777777" w:rsidR="00DF2F4D" w:rsidRPr="0005244B" w:rsidRDefault="00DF2F4D" w:rsidP="005D5830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DD4DF" id="Rectangle 2" o:spid="_x0000_s1030" style="position:absolute;margin-left:786.8pt;margin-top:2.85pt;width:390.8pt;height:227.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p2pmwIAAIcFAAAOAAAAZHJzL2Uyb0RvYy54bWysVE1v2zAMvQ/YfxB0Xx27WZoadYqgRYYB&#13;&#10;QVu0HXpWZCkxKouapMTOfv0o+WNZV+ww7CJQ4iMfSZG8um5rRQ7Cugp0QdOzCSVCcygrvS3ot+fV&#13;&#10;pzklzjNdMgVaFPQoHL1efPxw1ZhcZLADVQpL0Il2eWMKuvPe5Eni+E7UzJ2BERqVEmzNPF7tNikt&#13;&#10;a9B7rZJsMpklDdjSWODCOXy97ZR0Ef1LKbi/l9IJT1RBMTYfTxvPTTiTxRXLt5aZXcX7MNg/RFGz&#13;&#10;SiPp6OqWeUb2tvrDVV1xCw6kP+NQJyBlxUXMAbNJJ2+yedoxI2IuWBxnxjK5/+eW3x0eLKnKgmaU&#13;&#10;aFbjFz1i0ZjeKkGyUJ7GuBxRT+bBhgSdWQN/dahIftOEi+sxrbR1wGJ6pI21Po61Fq0nHB+nl7Ns&#13;&#10;Pp9RwlGH0sVsdh7oEpYP5sY6/0VATYJQUItxxRqzw9r5DjpAApvSpCno+TydTCLMgarKVaVUDNtu&#13;&#10;NzfKkgPDRlit5svbec92AkNupfvEulxiVv6oREfwKCTWCqPPOobQpWJ0yzgX2seiRU+IDmYSQxgN&#13;&#10;0/cMlU/7YHpsMBOxe0fDPqe/MY4WkRW0H43rSoN9j7l8HZk7/JB9l3NI37ebNjbIdOiGDZRHbBoL&#13;&#10;3TQ5w1cV/tCaOf/ALI4PDhquBH+Ph1SAnwK9RMkO7I/33gMeuxq1lDQ4jgV13/fMCkrUV439fplO&#13;&#10;p2F+42X6+SLDiz3VbE41el/fAH50isvH8CgGvFeDKC3UL7g5loEVVUxz5C6oH8Qb3y0J3DxcLJcR&#13;&#10;hBNrmF/rJ8OD61Dl0H/P7Quzpm9Sj/19B8PgsvxNr3bYYKlhufcgq9jIoc5dVfv647THUeg3U1gn&#13;&#10;p/eI+rU/Fz8BAAD//wMAUEsDBBQABgAIAAAAIQAYBMaC4QAAABABAAAPAAAAZHJzL2Rvd25yZXYu&#13;&#10;eG1sTE9NT4QwEL2b+B+aMfHmFsECspQN0XjRk+uaeCx0BLK0JbTs4r93PLmXSV7mfZa71YzshLMf&#13;&#10;nJVwv4mAoW2dHmwn4fDxcpcD80FZrUZnUcIPethV11elKrQ723c87UPHyMT6QknoQ5gKzn3bo1F+&#13;&#10;4ya09Pt2s1GB4NxxPaszmZuRx1GUcqMGSwm9mvCpx/a4X4yE1+Y4HrJlfevUY57U9Zef8DOX8vZm&#13;&#10;fd7SqbfAAq7hXwF/G6g/VFSscYvVno2ERZakxJUgMmBEiBMhYmCNhIc0EsCrkl8OqX4BAAD//wMA&#13;&#10;UEsBAi0AFAAGAAgAAAAhALaDOJL+AAAA4QEAABMAAAAAAAAAAAAAAAAAAAAAAFtDb250ZW50X1R5&#13;&#10;cGVzXS54bWxQSwECLQAUAAYACAAAACEAOP0h/9YAAACUAQAACwAAAAAAAAAAAAAAAAAvAQAAX3Jl&#13;&#10;bHMvLnJlbHNQSwECLQAUAAYACAAAACEA+8adqZsCAACHBQAADgAAAAAAAAAAAAAAAAAuAgAAZHJz&#13;&#10;L2Uyb0RvYy54bWxQSwECLQAUAAYACAAAACEAGATGguEAAAAQAQAADwAAAAAAAAAAAAAAAAD1BAAA&#13;&#10;ZHJzL2Rvd25yZXYueG1sUEsFBgAAAAAEAAQA8wAAAAMGAAAAAA==&#13;&#10;" fillcolor="white [3201]" strokecolor="#ff8ad8" strokeweight="3pt">
                <v:path arrowok="t"/>
                <v:textbox>
                  <w:txbxContent>
                    <w:p w14:paraId="7D778FB6" w14:textId="583D7A11" w:rsidR="005D5830" w:rsidRPr="0005244B" w:rsidRDefault="005D5830" w:rsidP="005D5830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05244B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8"/>
                        </w:rPr>
                        <w:t>Acr</w:t>
                      </w:r>
                      <w:r w:rsidR="005E117D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8"/>
                        </w:rPr>
                        <w:t>o</w:t>
                      </w:r>
                      <w:r w:rsidRPr="0005244B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8"/>
                        </w:rPr>
                        <w:t>megaly = Oral Glucose Tolerance Test</w:t>
                      </w:r>
                      <w:r w:rsidR="005E117D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/IGF-1</w:t>
                      </w:r>
                    </w:p>
                    <w:p w14:paraId="2321578C" w14:textId="6FC6B555" w:rsidR="005D5830" w:rsidRPr="0005244B" w:rsidRDefault="005D5830" w:rsidP="00822C89">
                      <w:pPr>
                        <w:pStyle w:val="NormalWeb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H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eart failure/hypertension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O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edema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T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eeth spaced widely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A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ppearance/Amenorrhea/ poor libido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C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arpal tunnel syndrome</w:t>
                      </w:r>
                      <w:r w:rsidR="00DF2F4D"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>(pain/tingling in hands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>/course skin/voice</w:t>
                      </w:r>
                      <w:r w:rsidR="00DF2F4D"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>)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R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eek (sweaty)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O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ily skin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M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yopathy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E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yes (prominent supra-orbital ridge)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G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oiter/gain weight/galacto</w:t>
                      </w:r>
                      <w:r w:rsidR="001F1F88">
                        <w:rPr>
                          <w:rFonts w:ascii="Century Gothic" w:hAnsi="Century Gothic"/>
                          <w:sz w:val="18"/>
                          <w:szCs w:val="20"/>
                        </w:rPr>
                        <w:t>r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>rh</w:t>
                      </w:r>
                      <w:r w:rsidR="001F1F88">
                        <w:rPr>
                          <w:rFonts w:ascii="Century Gothic" w:hAnsi="Century Gothic"/>
                          <w:sz w:val="18"/>
                          <w:szCs w:val="20"/>
                        </w:rPr>
                        <w:t>o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>ea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A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rthropathy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L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arge tongue and nose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Y</w:t>
                      </w:r>
                      <w:r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 w:rsidR="00DF2F4D" w:rsidRP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t>urinating a lot and thirsty</w:t>
                      </w:r>
                      <w:r w:rsidR="0005244B">
                        <w:rPr>
                          <w:rFonts w:ascii="Century Gothic" w:hAnsi="Century Gothic"/>
                          <w:sz w:val="18"/>
                          <w:szCs w:val="20"/>
                        </w:rPr>
                        <w:br/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>Oral glucose test</w:t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DF2F4D"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GH is suppressed to </w:t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&lt;2mu/L </w:t>
                      </w:r>
                      <w:r w:rsidR="00DF2F4D"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with </w:t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hyperglycaemia </w:t>
                      </w:r>
                      <w:r w:rsidR="00DF2F4D"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in a NORMAL individuals. In acromegaly, there is </w:t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no suppression of GH. </w:t>
                      </w:r>
                      <w:r w:rsidR="00DF2F4D"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>May reveal impaired glucose tolerance associated with acromegaly</w:t>
                      </w:r>
                      <w:r w:rsidR="005E117D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. </w:t>
                      </w:r>
                      <w:r w:rsidR="005E117D" w:rsidRPr="005E117D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18"/>
                          <w:szCs w:val="18"/>
                        </w:rPr>
                        <w:t>IGF-1 = Diagnostic Investigation</w:t>
                      </w:r>
                      <w:r w:rsidR="00822C89">
                        <w:rPr>
                          <w:rFonts w:ascii="Century Gothic" w:hAnsi="Century Gothic"/>
                          <w:sz w:val="18"/>
                          <w:szCs w:val="18"/>
                        </w:rPr>
                        <w:br/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color w:val="CC00FF"/>
                          <w:sz w:val="18"/>
                          <w:szCs w:val="18"/>
                        </w:rPr>
                        <w:t>Octreotide = somatostatin analogue</w:t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F2F4D" w:rsidRPr="0005244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used in treatment </w:t>
                      </w:r>
                      <w:r w:rsidR="00A970AD">
                        <w:rPr>
                          <w:rFonts w:ascii="Century Gothic" w:hAnsi="Century Gothic"/>
                          <w:sz w:val="18"/>
                          <w:szCs w:val="18"/>
                        </w:rPr>
                        <w:t>(and also in TSH tumours)</w:t>
                      </w:r>
                    </w:p>
                    <w:p w14:paraId="20C8F244" w14:textId="77777777" w:rsidR="00DF2F4D" w:rsidRPr="0005244B" w:rsidRDefault="00DF2F4D" w:rsidP="005D5830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62BD3">
        <w:tab/>
      </w:r>
    </w:p>
    <w:p w14:paraId="4D2382A4" w14:textId="516A4874" w:rsidR="00362BD3" w:rsidRDefault="00362BD3" w:rsidP="00362BD3">
      <w:pPr>
        <w:tabs>
          <w:tab w:val="left" w:pos="1085"/>
        </w:tabs>
      </w:pPr>
    </w:p>
    <w:p w14:paraId="2A6BA132" w14:textId="7E9794B0" w:rsidR="00362BD3" w:rsidRDefault="00362BD3" w:rsidP="00362BD3">
      <w:pPr>
        <w:tabs>
          <w:tab w:val="left" w:pos="1085"/>
        </w:tabs>
      </w:pPr>
    </w:p>
    <w:p w14:paraId="3F65AF45" w14:textId="024AD477" w:rsidR="00362BD3" w:rsidRPr="000921AB" w:rsidRDefault="00362BD3" w:rsidP="00362BD3">
      <w:pPr>
        <w:tabs>
          <w:tab w:val="left" w:pos="1085"/>
        </w:tabs>
      </w:pPr>
    </w:p>
    <w:p w14:paraId="2AC69B13" w14:textId="74E2635F" w:rsidR="000921AB" w:rsidRPr="000921AB" w:rsidRDefault="000921AB" w:rsidP="000921AB"/>
    <w:p w14:paraId="1BE4B306" w14:textId="1732D0C3" w:rsidR="000921AB" w:rsidRPr="000921AB" w:rsidRDefault="000921AB" w:rsidP="000921AB"/>
    <w:p w14:paraId="3F5EC062" w14:textId="2EEF09EF" w:rsidR="000921AB" w:rsidRPr="000921AB" w:rsidRDefault="000921AB" w:rsidP="000921AB"/>
    <w:p w14:paraId="01CF8C40" w14:textId="422B32B5" w:rsidR="000921AB" w:rsidRPr="000921AB" w:rsidRDefault="000921AB" w:rsidP="000921AB"/>
    <w:p w14:paraId="5A8EAAC1" w14:textId="00E7EAB1" w:rsidR="000921AB" w:rsidRPr="000921AB" w:rsidRDefault="000921AB" w:rsidP="000921AB"/>
    <w:p w14:paraId="70FBE37B" w14:textId="7CF92048" w:rsidR="000921AB" w:rsidRPr="000921AB" w:rsidRDefault="000921AB" w:rsidP="000921AB"/>
    <w:p w14:paraId="284752DA" w14:textId="0B9A9510" w:rsidR="000921AB" w:rsidRPr="000921AB" w:rsidRDefault="00822C89" w:rsidP="000921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67934E" wp14:editId="5688A9B3">
                <wp:simplePos x="0" y="0"/>
                <wp:positionH relativeFrom="page">
                  <wp:posOffset>9991249</wp:posOffset>
                </wp:positionH>
                <wp:positionV relativeFrom="paragraph">
                  <wp:posOffset>76835</wp:posOffset>
                </wp:positionV>
                <wp:extent cx="4953000" cy="999649"/>
                <wp:effectExtent l="12700" t="12700" r="25400" b="292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99964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9A17A" w14:textId="201F83B5" w:rsidR="00DF2F4D" w:rsidRPr="00822C89" w:rsidRDefault="00DF2F4D" w:rsidP="0005244B">
                            <w:pPr>
                              <w:ind w:firstLine="72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5244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Hyperprolactinaemia </w:t>
                            </w:r>
                            <w:r w:rsidR="0005244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br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Milk production in the breast and inhibits GnRH </w:t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sym w:font="Wingdings" w:char="F0E8"/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39754C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>decreased libido</w:t>
                            </w:r>
                            <w:r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, osteoporosis, </w:t>
                            </w:r>
                            <w:r w:rsidR="00822C89"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>delayed</w:t>
                            </w:r>
                            <w:r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 or arrested puberty, decreased facial hair, gynaecomastia</w:t>
                            </w:r>
                            <w:r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970AD" w:rsidRPr="00A970AD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sym w:font="Wingdings" w:char="F0E8"/>
                            </w:r>
                            <w:r w:rsidR="00A970AD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A970AD">
                              <w:rPr>
                                <w:rFonts w:ascii="Century Gothic" w:hAnsi="Century Gothic"/>
                                <w:b/>
                                <w:bCs/>
                                <w:color w:val="CC00FF"/>
                                <w:sz w:val="18"/>
                                <w:szCs w:val="20"/>
                              </w:rPr>
                              <w:t>Cabergoline</w:t>
                            </w:r>
                            <w:r w:rsidR="001F1F88">
                              <w:rPr>
                                <w:rFonts w:ascii="Century Gothic" w:hAnsi="Century Gothic"/>
                                <w:b/>
                                <w:bCs/>
                                <w:color w:val="CC00FF"/>
                                <w:sz w:val="18"/>
                                <w:szCs w:val="20"/>
                              </w:rPr>
                              <w:t>/Bromocriptine (dopamine agonist)</w:t>
                            </w:r>
                            <w:r w:rsidR="0039754C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822C89" w:rsidRPr="0039754C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18"/>
                                <w:szCs w:val="20"/>
                              </w:rPr>
                              <w:t>(HAGE: Hypogonadism, Amenor</w:t>
                            </w:r>
                            <w:r w:rsidR="001F1F88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18"/>
                                <w:szCs w:val="20"/>
                              </w:rPr>
                              <w:t>rhoea</w:t>
                            </w:r>
                            <w:r w:rsidR="00822C89" w:rsidRPr="0039754C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18"/>
                                <w:szCs w:val="20"/>
                              </w:rPr>
                              <w:t>, Galactorrhoea, Erectile dysfunction</w:t>
                            </w:r>
                            <w:r w:rsidR="0039754C" w:rsidRPr="0039754C">
                              <w:rPr>
                                <w:rFonts w:ascii="Century Gothic" w:hAnsi="Century Gothic"/>
                                <w:b/>
                                <w:bCs/>
                                <w:color w:val="00B0F0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1FF4B258" w14:textId="77777777" w:rsidR="00DF2F4D" w:rsidRPr="0005244B" w:rsidRDefault="00DF2F4D" w:rsidP="00DF2F4D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7934E" id="Rectangle 3" o:spid="_x0000_s1031" style="position:absolute;margin-left:786.7pt;margin-top:6.05pt;width:390pt;height:78.7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QoQmQIAAIYFAAAOAAAAZHJzL2Uyb0RvYy54bWysVFtv2yAUfp+0/4B4Xx2naZdYdaqoVaZJ&#13;&#10;UVu1nfpMMCRWgcOAxM5+/Q7YcS+r9jDtBQHnO5fv3C4uW63IXjhfgylpfjKiRBgOVW02Jf3xuPwy&#13;&#10;pcQHZiqmwIiSHoSnl/PPny4aW4gxbEFVwhE0YnzR2JJuQ7BFlnm+FZr5E7DCoFCC0yzg022yyrEG&#13;&#10;rWuVjUej86wBV1kHXHiPv9edkM6TfSkFD7dSehGIKinGFtLp0rmOZza/YMXGMbuteR8G+4coNKsN&#13;&#10;Oh1MXbPAyM7Vf5jSNXfgQYYTDjoDKWsuEgdkk4/esXnYMisSF0yOt0Oa/P8zy2/2d47UVUlPKTFM&#13;&#10;Y4nuMWnMbJQgpzE9jfUFoh7snYsEvV0Bf/YoyN5I4sP3mFY6HbFIj7Qp14ch16INhOPnZHZ2Ohph&#13;&#10;STjKZrPZ+WQWvWWsOGpb58M3AZrES0kdhpVSzPYrHzroERKdKUMaZDHN0WgKFFRdLWul0sNt1lfK&#13;&#10;kT3DPlgup4vrae/Nv8DQtzI9r45KIhUOSnQO7oXEVGHw485DbFIxmGWcCxPGvV1lEB3VJIYwKOYf&#13;&#10;KaqQ90o9NqqJ1LyDYs/pbx4HjeQVTBiUdW3AfeS5eh48d/gj+45zpB/adZv64yzGGH/WUB2wZxx0&#13;&#10;w+QtX9ZYoRXz4Y45nB4sKm6EcIuHVIBFgf5GyRbcr4/+Ix6bGqWUNDiNJfU/d8wJStR3g+0+yyeT&#13;&#10;OL7pMTn7OsaHey1Zv5aYnb4CLHSOu8fydI34oI5X6UA/4eJYRK8oYoaj75KG4/UqdDsCFw8Xi0UC&#13;&#10;4cBaFlbmwfJoOmY59t9j+8Sc7Zs0YHvfwHFuWfGuVzts1DSw2AWQdWrkl6z2+cdhT6PQL6a4TV6/&#13;&#10;E+plfc5/AwAA//8DAFBLAwQUAAYACAAAACEAwSKe8uMAAAARAQAADwAAAGRycy9kb3ducmV2Lnht&#13;&#10;bExPTU+DQBC9m/gfNmPizS4FaSllaYjGi56sNelxYadAuh+EXVr8905PepnMe/PmzZtiNxvNLjj6&#13;&#10;3lkBy0UEDG3jVG9bAYevt6cMmA/SKqmdRQE/6GFX3t8VMlfuaj/xsg8tIxPrcymgC2HIOfdNh0b6&#13;&#10;hRvQ0uzkRiMDwbHlapRXMjeax1G04kb2li50csCXDpvzfjIC3uuzPqyn+aOVmyypqqMf8DsT4vFh&#13;&#10;ft1SqbbAAs7hbwNuP1B+KClY7SarPNOE03XyTFrq4iUwUsRJemNqYlabFHhZ8P+flL8AAAD//wMA&#13;&#10;UEsBAi0AFAAGAAgAAAAhALaDOJL+AAAA4QEAABMAAAAAAAAAAAAAAAAAAAAAAFtDb250ZW50X1R5&#13;&#10;cGVzXS54bWxQSwECLQAUAAYACAAAACEAOP0h/9YAAACUAQAACwAAAAAAAAAAAAAAAAAvAQAAX3Jl&#13;&#10;bHMvLnJlbHNQSwECLQAUAAYACAAAACEAocEKEJkCAACGBQAADgAAAAAAAAAAAAAAAAAuAgAAZHJz&#13;&#10;L2Uyb0RvYy54bWxQSwECLQAUAAYACAAAACEAwSKe8uMAAAARAQAADwAAAAAAAAAAAAAAAADzBAAA&#13;&#10;ZHJzL2Rvd25yZXYueG1sUEsFBgAAAAAEAAQA8wAAAAMGAAAAAA==&#13;&#10;" fillcolor="white [3201]" strokecolor="#ff8ad8" strokeweight="3pt">
                <v:path arrowok="t"/>
                <v:textbox>
                  <w:txbxContent>
                    <w:p w14:paraId="4A39A17A" w14:textId="201F83B5" w:rsidR="00DF2F4D" w:rsidRPr="00822C89" w:rsidRDefault="00DF2F4D" w:rsidP="0005244B">
                      <w:pPr>
                        <w:ind w:firstLine="720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05244B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Hyperprolactinaemia </w:t>
                      </w:r>
                      <w:r w:rsidR="0005244B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8"/>
                        </w:rPr>
                        <w:br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Milk production in the breast and inhibits GnRH </w:t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sym w:font="Wingdings" w:char="F0E8"/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39754C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>decreased libido</w:t>
                      </w:r>
                      <w:r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, osteoporosis, </w:t>
                      </w:r>
                      <w:r w:rsidR="00822C89"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>delayed</w:t>
                      </w:r>
                      <w:r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 or arrested puberty, decreased facial hair, gynaecomastia</w:t>
                      </w:r>
                      <w:r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A970AD" w:rsidRPr="00A970AD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sym w:font="Wingdings" w:char="F0E8"/>
                      </w:r>
                      <w:r w:rsidR="00A970AD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A970AD">
                        <w:rPr>
                          <w:rFonts w:ascii="Century Gothic" w:hAnsi="Century Gothic"/>
                          <w:b/>
                          <w:bCs/>
                          <w:color w:val="CC00FF"/>
                          <w:sz w:val="18"/>
                          <w:szCs w:val="20"/>
                        </w:rPr>
                        <w:t>Cabergoline</w:t>
                      </w:r>
                      <w:r w:rsidR="001F1F88">
                        <w:rPr>
                          <w:rFonts w:ascii="Century Gothic" w:hAnsi="Century Gothic"/>
                          <w:b/>
                          <w:bCs/>
                          <w:color w:val="CC00FF"/>
                          <w:sz w:val="18"/>
                          <w:szCs w:val="20"/>
                        </w:rPr>
                        <w:t>/Bromocriptine (dopamine agonist)</w:t>
                      </w:r>
                      <w:r w:rsidR="0039754C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br/>
                      </w:r>
                      <w:r w:rsidR="00822C89" w:rsidRPr="0039754C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18"/>
                          <w:szCs w:val="20"/>
                        </w:rPr>
                        <w:t>(HAGE: Hypogonadism, Amenor</w:t>
                      </w:r>
                      <w:r w:rsidR="001F1F88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18"/>
                          <w:szCs w:val="20"/>
                        </w:rPr>
                        <w:t>rhoea</w:t>
                      </w:r>
                      <w:r w:rsidR="00822C89" w:rsidRPr="0039754C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18"/>
                          <w:szCs w:val="20"/>
                        </w:rPr>
                        <w:t>, Galactorrhoea, Erectile dysfunction</w:t>
                      </w:r>
                      <w:r w:rsidR="0039754C" w:rsidRPr="0039754C">
                        <w:rPr>
                          <w:rFonts w:ascii="Century Gothic" w:hAnsi="Century Gothic"/>
                          <w:b/>
                          <w:bCs/>
                          <w:color w:val="00B0F0"/>
                          <w:sz w:val="18"/>
                          <w:szCs w:val="20"/>
                        </w:rPr>
                        <w:t>)</w:t>
                      </w:r>
                    </w:p>
                    <w:p w14:paraId="1FF4B258" w14:textId="77777777" w:rsidR="00DF2F4D" w:rsidRPr="0005244B" w:rsidRDefault="00DF2F4D" w:rsidP="00DF2F4D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0F048AD" w14:textId="1B84037C" w:rsidR="007630A4" w:rsidRDefault="007630A4" w:rsidP="000921AB"/>
    <w:p w14:paraId="099527ED" w14:textId="4818397D" w:rsidR="007630A4" w:rsidRPr="007630A4" w:rsidRDefault="007630A4" w:rsidP="007630A4"/>
    <w:p w14:paraId="61DCA5E2" w14:textId="301B0AA6" w:rsidR="007630A4" w:rsidRPr="007630A4" w:rsidRDefault="00E053D7" w:rsidP="007630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BCE7F6" wp14:editId="691FB514">
                <wp:simplePos x="0" y="0"/>
                <wp:positionH relativeFrom="page">
                  <wp:posOffset>9985375</wp:posOffset>
                </wp:positionH>
                <wp:positionV relativeFrom="paragraph">
                  <wp:posOffset>203995</wp:posOffset>
                </wp:positionV>
                <wp:extent cx="4982210" cy="3661410"/>
                <wp:effectExtent l="12700" t="12700" r="21590" b="215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2210" cy="36614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CBF1D" w14:textId="72965B52" w:rsidR="00822C89" w:rsidRPr="001F1F88" w:rsidRDefault="001F1F88" w:rsidP="001F1F88">
                            <w:pPr>
                              <w:spacing w:after="0"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28"/>
                              </w:rPr>
                              <w:t xml:space="preserve">                                               </w:t>
                            </w:r>
                            <w:r w:rsidR="00DF2F4D" w:rsidRPr="00822C8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28"/>
                              </w:rPr>
                              <w:t>Diabetes Insipidus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28"/>
                              </w:rPr>
                              <w:br/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Most common causes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: hypothalamic-pituitary surgery </w:t>
                            </w:r>
                            <w:r w:rsidR="00A970AD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(</w:t>
                            </w:r>
                            <w:r w:rsidR="00A970AD" w:rsidRPr="001F1F88">
                              <w:rPr>
                                <w:rFonts w:ascii="Century Gothic" w:hAnsi="Century Gothic"/>
                                <w:b/>
                                <w:bCs/>
                                <w:color w:val="FF85FF"/>
                                <w:sz w:val="18"/>
                                <w:szCs w:val="20"/>
                              </w:rPr>
                              <w:t>Desmopressin = Mx</w:t>
                            </w:r>
                            <w:r w:rsidR="00A970AD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)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05244B"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May be masked by 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  <w:highlight w:val="yellow"/>
                              </w:rPr>
                              <w:t>simultaneous cortisol deficiency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Symptoms and signs: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 xml:space="preserve">polyuria, polydipsia, nocturia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sym w:font="Wingdings" w:char="F0E8"/>
                            </w:r>
                            <w:r w:rsidR="00DF2F4D"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 weakness, lethargy, irritability, confusion, coma, fits </w:t>
                            </w:r>
                            <w:r w:rsidR="00E053D7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>(DIURESIS = DEHYDRATION = HIGH SERUM SODIUM)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Clinical features: 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18"/>
                                <w:szCs w:val="20"/>
                                <w:highlight w:val="red"/>
                              </w:rPr>
                              <w:t>deficiency of vasopressin (ADH) or insensitivity to it</w:t>
                            </w:r>
                            <w:r w:rsidR="00DF2F4D" w:rsidRPr="0005244B">
                              <w:rPr>
                                <w:rFonts w:ascii="Century Gothic" w:hAnsi="Century Gothic"/>
                                <w:bCs/>
                                <w:color w:val="FFFF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05244B"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Investigations: 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U&amp;E’s, Calcium levels, Glucose levels, 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>Urine:Serum osmolarity ratio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if 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Cs/>
                                <w:color w:val="00B050"/>
                                <w:sz w:val="18"/>
                                <w:szCs w:val="20"/>
                              </w:rPr>
                              <w:t>&gt;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 xml:space="preserve">2:1 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then diabetes insipidus is </w:t>
                            </w:r>
                            <w:r w:rsidR="0005244B" w:rsidRPr="001F1F88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  <w:u w:val="single"/>
                              </w:rPr>
                              <w:t>excluded</w:t>
                            </w:r>
                            <w:r w:rsidR="0005244B" w:rsidRP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 (assuming </w:t>
                            </w:r>
                            <w:r w:rsid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plasma osmolality is &lt;295mOsmol/kg), Imaging (MRI head for cranial DI – tumours) </w:t>
                            </w:r>
                            <w:r w:rsidR="0005244B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Biochemistry:</w:t>
                            </w:r>
                            <w:r w:rsidR="0005244B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05244B" w:rsidRPr="00822C89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- increased or high-normal plasma osmolality</w:t>
                            </w:r>
                            <w:r w:rsidR="0005244B" w:rsidRPr="00822C89">
                              <w:rPr>
                                <w:rFonts w:ascii="Century Gothic" w:hAnsi="Century Gothic"/>
                                <w:bCs/>
                                <w:color w:val="FF0000"/>
                                <w:sz w:val="18"/>
                                <w:szCs w:val="20"/>
                              </w:rPr>
                              <w:t xml:space="preserve"> with </w:t>
                            </w:r>
                            <w:r w:rsidR="0005244B" w:rsidRPr="00822C89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decreased urine osmolality</w:t>
                            </w:r>
                            <w:r w:rsidR="00822C89" w:rsidRPr="00822C89">
                              <w:rPr>
                                <w:rFonts w:ascii="Century Gothic" w:hAnsi="Century Gothic"/>
                                <w:bCs/>
                                <w:color w:val="FF0000"/>
                                <w:sz w:val="18"/>
                                <w:szCs w:val="20"/>
                              </w:rPr>
                              <w:br/>
                              <w:t xml:space="preserve">- </w:t>
                            </w:r>
                            <w:r w:rsidRPr="00822C89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hypernatremia</w:t>
                            </w:r>
                            <w:r w:rsidR="00822C89" w:rsidRPr="00822C89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br/>
                              <w:t>- increased 24h urine volumes</w:t>
                            </w:r>
                            <w:r w:rsidR="00822C89" w:rsidRPr="00822C89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br/>
                              <w:t xml:space="preserve">- failure of urine concentration with fluid deprivation </w:t>
                            </w:r>
                            <w:r w:rsid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822C89" w:rsidRPr="00822C89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18"/>
                                <w:szCs w:val="20"/>
                                <w:highlight w:val="red"/>
                              </w:rPr>
                              <w:t>WATER DEPRIVATION TEST</w:t>
                            </w:r>
                            <w:r w:rsid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>Diagnosis or exclusion of diabetes insipidus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br/>
                              <w:t>- Fasting and no fluids from 0730 (or overnight)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br/>
                              <w:t xml:space="preserve">- Monitor </w:t>
                            </w:r>
                            <w:r w:rsidR="00822C89" w:rsidRP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serum and urine osmolality, urine volume and weigh h</w:t>
                            </w:r>
                            <w:r w:rsidR="00E053D7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22C89" w:rsidRP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ourly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 for up to </w:t>
                            </w:r>
                            <w:r w:rsidR="00822C89" w:rsidRP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>8hrs</w:t>
                            </w:r>
                            <w:r w:rsid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br/>
                              <w:t xml:space="preserve">- 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Abandon fluid deprivation if weight loss 3% occurs 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br/>
                              <w:t xml:space="preserve">- If serum osmolality &gt;300mOsm/kg and or urine osmolality &lt;600mOsm/kg, give </w:t>
                            </w:r>
                            <w:r w:rsid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desmopressin 2ug IM 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at the end. </w:t>
                            </w:r>
                            <w:r w:rsid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Normal response: 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>serum osmolality remains in the normal range, urine osmolality rises to &gt;600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822C89" w:rsidRP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  <w:highlight w:val="yellow"/>
                              </w:rPr>
                              <w:t>Nephrogenic DI:</w:t>
                            </w:r>
                            <w:r w:rsid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Desmopressin does not concentrate urine </w:t>
                            </w:r>
                            <w:r w:rsidR="00E053D7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(causes inc: lithium, demeclocycline, hypokalaemia, hypercalcaemia) – </w:t>
                            </w:r>
                            <w:r w:rsidR="00E053D7" w:rsidRPr="00E053D7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Tx</w:t>
                            </w:r>
                            <w:r w:rsidR="00E053D7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E053D7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thiazide diuretics, NSAID, low salt + protein diet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br/>
                            </w:r>
                            <w:r w:rsidR="00822C89" w:rsidRP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  <w:highlight w:val="yellow"/>
                              </w:rPr>
                              <w:t>Cranial DI:</w:t>
                            </w:r>
                            <w:r w:rsidR="00822C8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>Urine osmolality rises by &gt;50% after desmopre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>s</w:t>
                            </w:r>
                            <w:r w:rsidR="00822C89">
                              <w:rPr>
                                <w:rFonts w:ascii="Century Gothic" w:hAnsi="Century Gothic"/>
                                <w:bCs/>
                                <w:sz w:val="18"/>
                                <w:szCs w:val="20"/>
                              </w:rPr>
                              <w:t>sin</w:t>
                            </w:r>
                          </w:p>
                          <w:p w14:paraId="76266DCD" w14:textId="77777777" w:rsidR="00DF2F4D" w:rsidRPr="0005244B" w:rsidRDefault="00DF2F4D" w:rsidP="00DF2F4D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CE7F6" id="Rectangle 4" o:spid="_x0000_s1032" style="position:absolute;margin-left:786.25pt;margin-top:16.05pt;width:392.3pt;height:288.3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Wq2mAIAAIcFAAAOAAAAZHJzL2Uyb0RvYy54bWysVFtv2yAUfp+0/4B4Xx17XpZadaqoVaZJ&#13;&#10;UVu1nfpMMCRWMYcBiZ39+h2w46ZdtYdpLwg437l853Zx2TWK7IV1NeiSpmcTSoTmUNV6U9Ifj8tP&#13;&#10;M0qcZ7piCrQo6UE4ejn/+OGiNYXIYAuqEpagEe2K1pR0670pksTxrWiYOwMjNAol2IZ5fNpNUlnW&#13;&#10;ovVGJdlkMk1asJWxwIVz+HvdC+k82pdScH8rpROeqJJibD6eNp7rcCbzC1ZsLDPbmg9hsH+IomG1&#13;&#10;RqejqWvmGdnZ+g9TTc0tOJD+jEOTgJQ1F5EDskknb9g8bJkRkQsmx5kxTe7/meU3+ztL6qqkOSWa&#13;&#10;NViie0wa0xslSB7S0xpXIOrB3NlA0JkV8GeHguSVJDzcgOmkbQIW6ZEu5vow5lp0nnD8zM9nWZZi&#13;&#10;STjKPk+naY6PYJUVR3Vjnf8moCHhUlKLccUcs/3K+R56hARvSpMWTc3SySTCHKi6WtZKxbDtZn2l&#13;&#10;LNkzbITlcra4ng3eTmDoW+mBWM8lsvIHJXoH90JirjD6rPcQulSMZhnnQvtssKs0ooOaxBBGxfQ9&#13;&#10;ReXTQWnABjURu3dUHDj9zeOoEb2C9qNyU2uw73munkfPPf7Ivucc6Ptu3cUGmYYYw88aqgM2jYV+&#13;&#10;mpzhyxortGLO3zGL44NVxZXgb/GQCrAoMNwo2YL99d5/wGNXo5SSFsexpO7njllBifqusd/P0zwP&#13;&#10;8xsf+ZevGT7sqWR9KtG75gqw0CkuH8PjNeC9Ol6lheYJN8cieEUR0xx9l9Qfr1e+XxK4ebhYLCII&#13;&#10;J9Ywv9IPhgfTIcuh/x67J2bN0KQe+/sGjoPLije92mODpobFzoOsYyO/ZHXIP057HIVhM4V1cvqO&#13;&#10;qJf9Of8NAAD//wMAUEsDBBQABgAIAAAAIQBx/e2z4wAAABEBAAAPAAAAZHJzL2Rvd25yZXYueG1s&#13;&#10;TE9NT4NAEL2b+B8208SbXQqhIGVpiMaLnqw18biwUyDdD8IuLf57x5O9TOZl3ryPcr8YzS44+cFZ&#13;&#10;AZt1BAxt69RgOwHHz9fHHJgP0iqpnUUBP+hhX93flbJQ7mo/8HIIHSMR6wspoA9hLDj3bY9G+rUb&#13;&#10;0dLt5CYjA8Gp42qSVxI3msdRtOVGDpYcejnic4/t+TAbAW/NWR+zeXnv5FOe1PW3H/ErF+Jhtbzs&#13;&#10;aNQ7YAGX8P8Bfx0oP1QUrHGzVZ5pwmkWp8QVkMQbYMSIkzSjrRGwjfIMeFXy2ybVLwAAAP//AwBQ&#13;&#10;SwECLQAUAAYACAAAACEAtoM4kv4AAADhAQAAEwAAAAAAAAAAAAAAAAAAAAAAW0NvbnRlbnRfVHlw&#13;&#10;ZXNdLnhtbFBLAQItABQABgAIAAAAIQA4/SH/1gAAAJQBAAALAAAAAAAAAAAAAAAAAC8BAABfcmVs&#13;&#10;cy8ucmVsc1BLAQItABQABgAIAAAAIQA+QWq2mAIAAIcFAAAOAAAAAAAAAAAAAAAAAC4CAABkcnMv&#13;&#10;ZTJvRG9jLnhtbFBLAQItABQABgAIAAAAIQBx/e2z4wAAABEBAAAPAAAAAAAAAAAAAAAAAPIEAABk&#13;&#10;cnMvZG93bnJldi54bWxQSwUGAAAAAAQABADzAAAAAgYAAAAA&#13;&#10;" fillcolor="white [3201]" strokecolor="#ff8ad8" strokeweight="3pt">
                <v:path arrowok="t"/>
                <v:textbox>
                  <w:txbxContent>
                    <w:p w14:paraId="772CBF1D" w14:textId="72965B52" w:rsidR="00822C89" w:rsidRPr="001F1F88" w:rsidRDefault="001F1F88" w:rsidP="001F1F88">
                      <w:pPr>
                        <w:spacing w:after="0" w:line="240" w:lineRule="auto"/>
                        <w:contextualSpacing/>
                        <w:rPr>
                          <w:rFonts w:ascii="Century Gothic" w:hAnsi="Century Gothic"/>
                          <w:b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Cs w:val="28"/>
                        </w:rPr>
                        <w:t xml:space="preserve">                                               </w:t>
                      </w:r>
                      <w:r w:rsidR="00DF2F4D" w:rsidRPr="00822C89">
                        <w:rPr>
                          <w:rFonts w:ascii="Century Gothic" w:hAnsi="Century Gothic"/>
                          <w:b/>
                          <w:color w:val="000000" w:themeColor="text1"/>
                          <w:szCs w:val="28"/>
                        </w:rPr>
                        <w:t>Diabetes Insipidus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Cs w:val="28"/>
                        </w:rPr>
                        <w:br/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Most common causes</w:t>
                      </w:r>
                      <w:r w:rsidR="0005244B"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: hypothalamic-pituitary surgery </w:t>
                      </w:r>
                      <w:r w:rsidR="00A970AD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(</w:t>
                      </w:r>
                      <w:r w:rsidR="00A970AD" w:rsidRPr="001F1F88">
                        <w:rPr>
                          <w:rFonts w:ascii="Century Gothic" w:hAnsi="Century Gothic"/>
                          <w:b/>
                          <w:bCs/>
                          <w:color w:val="FF85FF"/>
                          <w:sz w:val="18"/>
                          <w:szCs w:val="20"/>
                        </w:rPr>
                        <w:t>Desmopressin = Mx</w:t>
                      </w:r>
                      <w:r w:rsidR="00A970AD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)</w:t>
                      </w:r>
                      <w:r w:rsidR="0005244B"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br/>
                      </w:r>
                      <w:r w:rsidR="0005244B"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May be masked by </w:t>
                      </w:r>
                      <w:r w:rsidR="0005244B"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  <w:highlight w:val="yellow"/>
                        </w:rPr>
                        <w:t>simultaneous cortisol deficiency</w:t>
                      </w:r>
                      <w:r w:rsidR="0005244B"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br/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Symptoms and signs: </w:t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18"/>
                          <w:szCs w:val="20"/>
                        </w:rPr>
                        <w:t xml:space="preserve">polyuria, polydipsia, nocturia </w:t>
                      </w:r>
                      <w:r w:rsidR="00DF2F4D"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sym w:font="Wingdings" w:char="F0E8"/>
                      </w:r>
                      <w:r w:rsidR="00DF2F4D"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 weakness, lethargy, irritability, confusion, coma, fits </w:t>
                      </w:r>
                      <w:r w:rsidR="00E053D7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>(DIURESIS = DEHYDRATION = HIGH SERUM SODIUM)</w:t>
                      </w:r>
                      <w:r w:rsidR="00DF2F4D"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br/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Clinical features: </w:t>
                      </w:r>
                      <w:r w:rsidR="00DF2F4D" w:rsidRPr="0005244B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18"/>
                          <w:szCs w:val="20"/>
                          <w:highlight w:val="red"/>
                        </w:rPr>
                        <w:t>deficiency of vasopressin (ADH) or insensitivity to it</w:t>
                      </w:r>
                      <w:r w:rsidR="00DF2F4D" w:rsidRPr="0005244B">
                        <w:rPr>
                          <w:rFonts w:ascii="Century Gothic" w:hAnsi="Century Gothic"/>
                          <w:bCs/>
                          <w:color w:val="FFFF00"/>
                          <w:sz w:val="18"/>
                          <w:szCs w:val="20"/>
                        </w:rPr>
                        <w:t xml:space="preserve"> </w:t>
                      </w:r>
                      <w:r w:rsidR="0005244B"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br/>
                      </w:r>
                      <w:r w:rsidR="0005244B"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Investigations: </w:t>
                      </w:r>
                      <w:r w:rsidR="0005244B"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U&amp;E’s, Calcium levels, Glucose levels, </w:t>
                      </w:r>
                      <w:proofErr w:type="spellStart"/>
                      <w:r w:rsidR="0005244B" w:rsidRPr="0005244B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18"/>
                          <w:szCs w:val="20"/>
                        </w:rPr>
                        <w:t>Urine:Serum</w:t>
                      </w:r>
                      <w:proofErr w:type="spellEnd"/>
                      <w:r w:rsidR="0005244B" w:rsidRPr="0005244B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18"/>
                          <w:szCs w:val="20"/>
                        </w:rPr>
                        <w:t xml:space="preserve"> osmolarity ratio</w:t>
                      </w:r>
                      <w:r w:rsidR="0005244B" w:rsidRP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, </w:t>
                      </w:r>
                      <w:r w:rsidR="0005244B"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if </w:t>
                      </w:r>
                      <w:r w:rsidR="0005244B" w:rsidRPr="0005244B">
                        <w:rPr>
                          <w:rFonts w:ascii="Century Gothic" w:hAnsi="Century Gothic"/>
                          <w:bCs/>
                          <w:color w:val="00B050"/>
                          <w:sz w:val="18"/>
                          <w:szCs w:val="20"/>
                        </w:rPr>
                        <w:t>&gt;</w:t>
                      </w:r>
                      <w:r w:rsidR="0005244B" w:rsidRPr="0005244B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18"/>
                          <w:szCs w:val="20"/>
                        </w:rPr>
                        <w:t xml:space="preserve">2:1 </w:t>
                      </w:r>
                      <w:r w:rsidR="0005244B"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then diabetes insipidus is </w:t>
                      </w:r>
                      <w:r w:rsidR="0005244B" w:rsidRPr="001F1F88">
                        <w:rPr>
                          <w:rFonts w:ascii="Century Gothic" w:hAnsi="Century Gothic"/>
                          <w:bCs/>
                          <w:sz w:val="18"/>
                          <w:szCs w:val="20"/>
                          <w:u w:val="single"/>
                        </w:rPr>
                        <w:t>excluded</w:t>
                      </w:r>
                      <w:r w:rsidR="0005244B" w:rsidRP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 (assuming </w:t>
                      </w:r>
                      <w:r w:rsid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plasma osmolality is &lt;295mOsmol/kg), Imaging (MRI head for cranial DI – tumours) </w:t>
                      </w:r>
                      <w:r w:rsidR="0005244B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br/>
                      </w:r>
                      <w:r w:rsid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Biochemistry:</w:t>
                      </w:r>
                      <w:r w:rsidR="0005244B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br/>
                      </w:r>
                      <w:r w:rsidR="0005244B" w:rsidRPr="00822C89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18"/>
                          <w:szCs w:val="20"/>
                        </w:rPr>
                        <w:t>- increased or high-normal plasma osmolality</w:t>
                      </w:r>
                      <w:r w:rsidR="0005244B" w:rsidRPr="00822C89">
                        <w:rPr>
                          <w:rFonts w:ascii="Century Gothic" w:hAnsi="Century Gothic"/>
                          <w:bCs/>
                          <w:color w:val="FF0000"/>
                          <w:sz w:val="18"/>
                          <w:szCs w:val="20"/>
                        </w:rPr>
                        <w:t xml:space="preserve"> with </w:t>
                      </w:r>
                      <w:r w:rsidR="0005244B" w:rsidRPr="00822C89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18"/>
                          <w:szCs w:val="20"/>
                        </w:rPr>
                        <w:t>decreased urine osmolality</w:t>
                      </w:r>
                      <w:r w:rsidR="00822C89" w:rsidRPr="00822C89">
                        <w:rPr>
                          <w:rFonts w:ascii="Century Gothic" w:hAnsi="Century Gothic"/>
                          <w:bCs/>
                          <w:color w:val="FF0000"/>
                          <w:sz w:val="18"/>
                          <w:szCs w:val="20"/>
                        </w:rPr>
                        <w:br/>
                        <w:t xml:space="preserve">- </w:t>
                      </w:r>
                      <w:r w:rsidRPr="00822C89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18"/>
                          <w:szCs w:val="20"/>
                        </w:rPr>
                        <w:t>hypernatremia</w:t>
                      </w:r>
                      <w:r w:rsidR="00822C89" w:rsidRPr="00822C89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18"/>
                          <w:szCs w:val="20"/>
                        </w:rPr>
                        <w:br/>
                        <w:t>- increased 24h urine volumes</w:t>
                      </w:r>
                      <w:r w:rsidR="00822C89" w:rsidRPr="00822C89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18"/>
                          <w:szCs w:val="20"/>
                        </w:rPr>
                        <w:br/>
                        <w:t xml:space="preserve">- failure of urine concentration with fluid deprivation </w:t>
                      </w:r>
                      <w:r w:rsid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br/>
                      </w:r>
                      <w:r w:rsidR="00822C89" w:rsidRPr="00822C89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18"/>
                          <w:szCs w:val="20"/>
                          <w:highlight w:val="red"/>
                        </w:rPr>
                        <w:t>WATER DEPRIVATION TEST</w:t>
                      </w:r>
                      <w:r w:rsid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: </w:t>
                      </w:r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>Diagnosis or exclusion of diabetes insipidus</w:t>
                      </w:r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br/>
                        <w:t>- Fasting and no fluids from 0730 (or overnight)</w:t>
                      </w:r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br/>
                        <w:t xml:space="preserve">- Monitor </w:t>
                      </w:r>
                      <w:r w:rsidR="00822C89" w:rsidRP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serum and urine osmolality, urine volume and weigh h</w:t>
                      </w:r>
                      <w:r w:rsidR="00E053D7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822C89" w:rsidRP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ourly</w:t>
                      </w:r>
                      <w:proofErr w:type="spellEnd"/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 for up to </w:t>
                      </w:r>
                      <w:r w:rsidR="00822C89" w:rsidRP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>8hrs</w:t>
                      </w:r>
                      <w:r w:rsid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br/>
                        <w:t xml:space="preserve">- </w:t>
                      </w:r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Abandon fluid deprivation if weight loss 3% occurs </w:t>
                      </w:r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br/>
                        <w:t xml:space="preserve">- If serum osmolality &gt;300mOsm/kg and or urine osmolality &lt;600mOsm/kg, give </w:t>
                      </w:r>
                      <w:r w:rsid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desmopressin 2ug IM </w:t>
                      </w:r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at the end. </w:t>
                      </w:r>
                      <w:r w:rsid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Normal response: </w:t>
                      </w:r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>serum osmolality remains in the normal range, urine osmolality rises to &gt;600</w:t>
                      </w:r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br/>
                      </w:r>
                      <w:r w:rsidR="00822C89" w:rsidRP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  <w:highlight w:val="yellow"/>
                        </w:rPr>
                        <w:t>Nephrogenic DI:</w:t>
                      </w:r>
                      <w:r w:rsid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Desmopressin does not concentrate urine </w:t>
                      </w:r>
                      <w:r w:rsidR="00E053D7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(causes </w:t>
                      </w:r>
                      <w:proofErr w:type="spellStart"/>
                      <w:r w:rsidR="00E053D7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>inc</w:t>
                      </w:r>
                      <w:proofErr w:type="spellEnd"/>
                      <w:r w:rsidR="00E053D7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: lithium, demeclocycline, hypokalaemia, hypercalcaemia) – </w:t>
                      </w:r>
                      <w:r w:rsidR="00E053D7" w:rsidRPr="00E053D7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Tx</w:t>
                      </w:r>
                      <w:r w:rsidR="00E053D7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 xml:space="preserve">: </w:t>
                      </w:r>
                      <w:r w:rsidR="00E053D7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thiazide diuretics, NSAID, low salt + protein diet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br/>
                      </w:r>
                      <w:r w:rsidR="00822C89" w:rsidRP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  <w:highlight w:val="yellow"/>
                        </w:rPr>
                        <w:t>Cranial DI:</w:t>
                      </w:r>
                      <w:r w:rsidR="00822C89">
                        <w:rPr>
                          <w:rFonts w:ascii="Century Gothic" w:hAnsi="Century Gothic"/>
                          <w:b/>
                          <w:bCs/>
                          <w:sz w:val="18"/>
                          <w:szCs w:val="20"/>
                        </w:rPr>
                        <w:t xml:space="preserve"> </w:t>
                      </w:r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>Urine osmolality rises by &gt;50% after desmopre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>s</w:t>
                      </w:r>
                      <w:r w:rsidR="00822C89">
                        <w:rPr>
                          <w:rFonts w:ascii="Century Gothic" w:hAnsi="Century Gothic"/>
                          <w:bCs/>
                          <w:sz w:val="18"/>
                          <w:szCs w:val="20"/>
                        </w:rPr>
                        <w:t>sin</w:t>
                      </w:r>
                    </w:p>
                    <w:p w14:paraId="76266DCD" w14:textId="77777777" w:rsidR="00DF2F4D" w:rsidRPr="0005244B" w:rsidRDefault="00DF2F4D" w:rsidP="00DF2F4D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8FF527" w14:textId="45217890" w:rsidR="007630A4" w:rsidRPr="007630A4" w:rsidRDefault="007630A4" w:rsidP="007630A4"/>
    <w:p w14:paraId="35DF1227" w14:textId="3C74280C" w:rsidR="00A970AD" w:rsidRDefault="00A970AD" w:rsidP="007630A4">
      <w:pPr>
        <w:tabs>
          <w:tab w:val="left" w:pos="11754"/>
        </w:tabs>
      </w:pPr>
    </w:p>
    <w:p w14:paraId="0AFC7328" w14:textId="77777777" w:rsidR="00A970AD" w:rsidRPr="00A970AD" w:rsidRDefault="00A970AD" w:rsidP="00A970AD"/>
    <w:p w14:paraId="06D102D9" w14:textId="77777777" w:rsidR="00A970AD" w:rsidRPr="00A970AD" w:rsidRDefault="00A970AD" w:rsidP="00A970AD"/>
    <w:p w14:paraId="58C94298" w14:textId="77777777" w:rsidR="00A970AD" w:rsidRPr="00A970AD" w:rsidRDefault="00A970AD" w:rsidP="00A970AD"/>
    <w:p w14:paraId="49F8E7E1" w14:textId="77777777" w:rsidR="00A970AD" w:rsidRPr="00A970AD" w:rsidRDefault="00A970AD" w:rsidP="00A970AD"/>
    <w:p w14:paraId="4F313205" w14:textId="6CE48D35" w:rsidR="00A970AD" w:rsidRDefault="00A970AD" w:rsidP="00A970AD"/>
    <w:p w14:paraId="170A2EBB" w14:textId="7CAF74CD" w:rsidR="007630A4" w:rsidRDefault="00A970AD" w:rsidP="00A970AD">
      <w:pPr>
        <w:tabs>
          <w:tab w:val="left" w:pos="14205"/>
        </w:tabs>
      </w:pPr>
      <w:r>
        <w:tab/>
      </w:r>
    </w:p>
    <w:p w14:paraId="7220D781" w14:textId="77777777" w:rsidR="00A970AD" w:rsidRDefault="00A970AD" w:rsidP="00A970AD">
      <w:pPr>
        <w:tabs>
          <w:tab w:val="left" w:pos="14205"/>
        </w:tabs>
      </w:pPr>
    </w:p>
    <w:p w14:paraId="34CDC8B7" w14:textId="696667A3" w:rsidR="00A970AD" w:rsidRDefault="00E053D7" w:rsidP="00A970AD">
      <w:pPr>
        <w:tabs>
          <w:tab w:val="left" w:pos="14205"/>
        </w:tabs>
      </w:pPr>
      <w:r>
        <w:t>tiv</w:t>
      </w:r>
    </w:p>
    <w:p w14:paraId="77CA8029" w14:textId="6E3F2763" w:rsidR="00A970AD" w:rsidRDefault="00694267" w:rsidP="00A970AD">
      <w:pPr>
        <w:tabs>
          <w:tab w:val="left" w:pos="1420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825A878" wp14:editId="41C1E86A">
                <wp:simplePos x="0" y="0"/>
                <wp:positionH relativeFrom="margin">
                  <wp:posOffset>-498288</wp:posOffset>
                </wp:positionH>
                <wp:positionV relativeFrom="paragraph">
                  <wp:posOffset>109519</wp:posOffset>
                </wp:positionV>
                <wp:extent cx="6638925" cy="6549465"/>
                <wp:effectExtent l="12700" t="12700" r="28575" b="2921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654946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959DC" w14:textId="2AD2EB2C" w:rsidR="00A970AD" w:rsidRDefault="00A970AD" w:rsidP="00A970A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Phaeochromocytoma</w:t>
                            </w:r>
                          </w:p>
                          <w:p w14:paraId="255FBDF2" w14:textId="5934EF44" w:rsidR="00A970AD" w:rsidRDefault="00A970AD" w:rsidP="00A970AD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10% RULE : Features</w:t>
                            </w:r>
                          </w:p>
                          <w:p w14:paraId="369BA62A" w14:textId="17BEB87B" w:rsidR="00A970AD" w:rsidRPr="00B26651" w:rsidRDefault="00A970AD" w:rsidP="00B2665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10% are multifocal</w:t>
                            </w:r>
                            <w:r w:rsidR="00B2665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2665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10% are bilateral</w:t>
                            </w:r>
                            <w:r w:rsidR="00B2665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2665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10% are extra-adrenal</w:t>
                            </w:r>
                            <w:r w:rsidR="00B2665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2665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10% are malignant</w:t>
                            </w:r>
                            <w:r w:rsidR="00B2665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2665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10% occur in children </w:t>
                            </w:r>
                          </w:p>
                          <w:p w14:paraId="52A6BA34" w14:textId="332DD0B4" w:rsidR="00A970AD" w:rsidRDefault="00A970AD" w:rsidP="00A970AD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Originates from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neural crest tissue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that forms the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adrenal medulla, sympathetic chain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visceral autonomic tissue</w:t>
                            </w:r>
                          </w:p>
                          <w:p w14:paraId="413BEE32" w14:textId="1DDD0DAC" w:rsidR="00A970AD" w:rsidRDefault="00A970AD" w:rsidP="00A970A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Most common active products are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catecholamines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but vasopressin, somatostatin, ACTH and oxytocin may also be secreted </w:t>
                            </w:r>
                          </w:p>
                          <w:p w14:paraId="6C9150FE" w14:textId="07694C1C" w:rsidR="00A970AD" w:rsidRDefault="00A970AD" w:rsidP="00A970A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Excess catecholamine secretion leads to characteristic episodes of: </w:t>
                            </w:r>
                          </w:p>
                          <w:p w14:paraId="34411109" w14:textId="41F6A7F5" w:rsidR="00A970AD" w:rsidRPr="00694267" w:rsidRDefault="00A970AD" w:rsidP="006942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Headache</w:t>
                            </w:r>
                            <w:r w:rsidR="006942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942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Sweating</w:t>
                            </w:r>
                            <w:r w:rsidR="006942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942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Palpitations</w:t>
                            </w:r>
                            <w:r w:rsidR="006942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942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Paroxysmal hypertension</w:t>
                            </w:r>
                            <w:r w:rsidR="006942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942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Tachydysarrhythmias</w:t>
                            </w:r>
                            <w:r w:rsidR="006942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942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Feeling of impending doom or death may also occur </w:t>
                            </w:r>
                          </w:p>
                          <w:p w14:paraId="462D74DC" w14:textId="78762BDC" w:rsidR="00A970AD" w:rsidRDefault="00CD4675" w:rsidP="00A970A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Attacks can be triggered by activities causing mechanical pressure on the tumour e.g. physical exercise, defecation, intercourse, ingestion of alcohol, labour, general anaesthesia and surgical procedures </w:t>
                            </w:r>
                          </w:p>
                          <w:p w14:paraId="4A109021" w14:textId="33246EEE" w:rsidR="00CD4675" w:rsidRDefault="00CD4675" w:rsidP="00A970A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Only 50% of patients have persistent hypertension</w:t>
                            </w:r>
                          </w:p>
                          <w:p w14:paraId="17C07223" w14:textId="4B516F57" w:rsidR="00CD4675" w:rsidRDefault="00CD4675" w:rsidP="00A970AD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Investigations </w:t>
                            </w:r>
                          </w:p>
                          <w:p w14:paraId="6745F482" w14:textId="692F8522" w:rsidR="00E053D7" w:rsidRPr="00E053D7" w:rsidRDefault="00CD4675" w:rsidP="00E053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24 hour urine collection and assessment of </w:t>
                            </w:r>
                            <w:r w:rsidR="00E053D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metanephrines</w:t>
                            </w:r>
                          </w:p>
                          <w:p w14:paraId="27BEE98C" w14:textId="26BC8079" w:rsidR="00CD4675" w:rsidRPr="00CD4675" w:rsidRDefault="00CD4675" w:rsidP="00ED432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Clonidine suppression test –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failure of the urine levels to fall after dose </w:t>
                            </w:r>
                          </w:p>
                          <w:p w14:paraId="2899780D" w14:textId="3A99A454" w:rsidR="00CD4675" w:rsidRPr="003438C9" w:rsidRDefault="00CD4675" w:rsidP="00ED432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472E6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Thoraco-abdominal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CT/MRI scanning </w:t>
                            </w:r>
                            <w:r w:rsidR="003438C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especially for adrenal and sympathetic chain tumours </w:t>
                            </w:r>
                          </w:p>
                          <w:p w14:paraId="20BE2B8E" w14:textId="704D23FF" w:rsidR="003438C9" w:rsidRPr="003438C9" w:rsidRDefault="003438C9" w:rsidP="00ED432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MIBG scanning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localises extra-adrenal sites not seen on CT or MRI </w:t>
                            </w:r>
                          </w:p>
                          <w:p w14:paraId="1ACAC751" w14:textId="050417E9" w:rsidR="003438C9" w:rsidRDefault="003438C9" w:rsidP="003438C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Treatment </w:t>
                            </w:r>
                          </w:p>
                          <w:p w14:paraId="03739ABE" w14:textId="6F2EEF69" w:rsidR="003438C9" w:rsidRPr="003438C9" w:rsidRDefault="003438C9" w:rsidP="003438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Imperative to control BP prior to contemplating any surgical intervention </w:t>
                            </w:r>
                          </w:p>
                          <w:p w14:paraId="49EEF4B7" w14:textId="2E4BF31D" w:rsidR="003438C9" w:rsidRPr="003438C9" w:rsidRDefault="003438C9" w:rsidP="003438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438C9"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20"/>
                              </w:rPr>
                              <w:t xml:space="preserve">Alpha-blockade </w:t>
                            </w:r>
                            <w:r w:rsidRPr="003438C9">
                              <w:rPr>
                                <w:rFonts w:ascii="Century Gothic" w:hAnsi="Century Gothic"/>
                                <w:color w:val="CC00FF"/>
                                <w:sz w:val="20"/>
                                <w:szCs w:val="20"/>
                              </w:rPr>
                              <w:t xml:space="preserve">(e.g. </w:t>
                            </w:r>
                            <w:r w:rsidRPr="00E053D7"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20"/>
                                <w:u w:val="single"/>
                              </w:rPr>
                              <w:t>Phe</w:t>
                            </w:r>
                            <w:r w:rsidRPr="003438C9"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20"/>
                              </w:rPr>
                              <w:t>noxybenzamine 10mg bd/tds</w:t>
                            </w:r>
                            <w:r w:rsidRPr="003438C9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up to the maximum dose tolerated) until the hypertension is controlled</w:t>
                            </w:r>
                            <w:r w:rsidR="006942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</w:t>
                            </w:r>
                            <w:r w:rsidR="0069426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THIS FIRST)</w:t>
                            </w:r>
                          </w:p>
                          <w:p w14:paraId="08718277" w14:textId="024A51DD" w:rsidR="003438C9" w:rsidRPr="00E053D7" w:rsidRDefault="003438C9" w:rsidP="003438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438C9"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20"/>
                              </w:rPr>
                              <w:t xml:space="preserve">Beta-blockade </w:t>
                            </w:r>
                            <w:r w:rsidRPr="003438C9">
                              <w:rPr>
                                <w:rFonts w:ascii="Century Gothic" w:hAnsi="Century Gothic"/>
                                <w:color w:val="CC00FF"/>
                                <w:sz w:val="20"/>
                                <w:szCs w:val="20"/>
                              </w:rPr>
                              <w:t xml:space="preserve">( e.g. </w:t>
                            </w:r>
                            <w:r w:rsidRPr="00B26651"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Pr="003438C9">
                              <w:rPr>
                                <w:rFonts w:ascii="Century Gothic" w:hAnsi="Century Gothic"/>
                                <w:b/>
                                <w:color w:val="CC00FF"/>
                                <w:sz w:val="20"/>
                                <w:szCs w:val="20"/>
                              </w:rPr>
                              <w:t>ropranolol)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can be added after hypertension controlled to control the beta-adrenergic effects (tachycardia) </w:t>
                            </w:r>
                          </w:p>
                          <w:p w14:paraId="27450476" w14:textId="70CB2689" w:rsidR="003438C9" w:rsidRPr="00694267" w:rsidRDefault="003438C9" w:rsidP="0069426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Surgical Treatment: </w:t>
                            </w:r>
                          </w:p>
                          <w:p w14:paraId="59E3D01A" w14:textId="18319E66" w:rsidR="003438C9" w:rsidRPr="003438C9" w:rsidRDefault="003438C9" w:rsidP="003438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Laparoscopic adrenalectomy for smaller adrenal tumours (&lt;8cm); open for larger tumours </w:t>
                            </w:r>
                          </w:p>
                          <w:p w14:paraId="618DCE56" w14:textId="42966AC6" w:rsidR="003438C9" w:rsidRPr="003438C9" w:rsidRDefault="003438C9" w:rsidP="003438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Local or radical excision is appropriate for extra-adrenal tumours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5A878" id="_x0000_s1033" style="position:absolute;margin-left:-39.25pt;margin-top:8.6pt;width:522.75pt;height:515.7pt;z-index:-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2o0nAIAAIcFAAAOAAAAZHJzL2Uyb0RvYy54bWysVN9v2jAQfp+0/8Hy+xpCgdKIUCEqpkmo&#13;&#10;rdpOfTaODVEdn2cbEvbX7+yElHXVHqa9WD7fdz++893NbppKkYOwrgSd0/RiQInQHIpSb3P6/Xn1&#13;&#10;ZUqJ80wXTIEWOT0KR2/mnz/NapOJIexAFcISdKJdVpuc7rw3WZI4vhMVcxdghEalBFsxj6LdJoVl&#13;&#10;NXqvVDIcDCZJDbYwFrhwDl9vWyWdR/9SCu7vpXTCE5VTzM3H08ZzE85kPmPZ1jKzK3mXBvuHLCpW&#13;&#10;agzau7plnpG9Lf9wVZXcggPpLzhUCUhZchE5IJt08I7N044ZEblgcZzpy+T+n1t+d3iwpCxyekWJ&#13;&#10;ZhV+0SMWjemtEmQaylMblyHqyTzYQNCZNfBXh4rkN00QXIdppK0CFumRJtb62NdaNJ5wfJxMLqfX&#13;&#10;wzElHHWT8eh6NBmHcAnLTubGOv9VQEXCJacW84o1Zoe18y30BAnRlCZ1Ti+n6WAQYQ5UWaxKpWLa&#13;&#10;drtZKksODBthtZoubiM5jHYGQ0npjljLJbLyRyXaAI9CYq0w+2EbIXSp6N0yzoX2w46F0ogOZhJT&#13;&#10;6A3TjwyVTzujDhvMROze3rDj9LeIvUWMCtr3xlWpwX4UuXjtI7f4E/uWc6Dvm03TNUjXDRsojtg0&#13;&#10;FtppcoavSvyhNXP+gVkcHxw0XAn+Hg+pAD8FuhslO7A/P3oPeOxq1FJS4zjm1P3YMysoUd809vt1&#13;&#10;OhqF+Y3CaHw1RMGeazbnGr2vloAfneLyMTxeA96r01VaqF5wcyxCVFQxzTF2Tv3puvTtksDNw8Vi&#13;&#10;EUE4sYb5tX4yPLgOVQ7999y8MGu6JvXY33dwGlyWvevVFhssNSz2HmQZGznUua1qV3+c9jgK3WYK&#13;&#10;6+Rcjqi3/Tn/BQAA//8DAFBLAwQUAAYACAAAACEAfC5ijuIAAAAQAQAADwAAAGRycy9kb3ducmV2&#13;&#10;LnhtbExPy07DMBC8I/EP1iJxa50WSNw0ThWBuMCJUiSOTrxNovoRxU4b/p7lRC8r7c7sPIrdbA07&#13;&#10;4xh67ySslgkwdI3XvWslHD5fFwJYiMppZbxDCT8YYFfe3hQq1/7iPvC8jy0jERdyJaGLccg5D02H&#13;&#10;VoWlH9ARdvSjVZHWseV6VBcSt4avkyTlVvWOHDo14HOHzWk/WQlv9ckcsml+b9VGPFTVdxjwS0h5&#13;&#10;fze/bGlUW2AR5/j/AX8dKD+UFKz2k9OBGQmLTDwRlYBsDYwImzSjhjUdkkeRAi8Lfl2k/AUAAP//&#13;&#10;AwBQSwECLQAUAAYACAAAACEAtoM4kv4AAADhAQAAEwAAAAAAAAAAAAAAAAAAAAAAW0NvbnRlbnRf&#13;&#10;VHlwZXNdLnhtbFBLAQItABQABgAIAAAAIQA4/SH/1gAAAJQBAAALAAAAAAAAAAAAAAAAAC8BAABf&#13;&#10;cmVscy8ucmVsc1BLAQItABQABgAIAAAAIQAAT2o0nAIAAIcFAAAOAAAAAAAAAAAAAAAAAC4CAABk&#13;&#10;cnMvZTJvRG9jLnhtbFBLAQItABQABgAIAAAAIQB8LmKO4gAAABABAAAPAAAAAAAAAAAAAAAAAPYE&#13;&#10;AABkcnMvZG93bnJldi54bWxQSwUGAAAAAAQABADzAAAABQYAAAAA&#13;&#10;" fillcolor="white [3201]" strokecolor="#ff8ad8" strokeweight="3pt">
                <v:path arrowok="t"/>
                <v:textbox>
                  <w:txbxContent>
                    <w:p w14:paraId="1EE959DC" w14:textId="2AD2EB2C" w:rsidR="00A970AD" w:rsidRDefault="00A970AD" w:rsidP="00A970AD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>Phaeochromocytoma</w:t>
                      </w:r>
                    </w:p>
                    <w:p w14:paraId="255FBDF2" w14:textId="5934EF44" w:rsidR="00A970AD" w:rsidRDefault="00A970AD" w:rsidP="00A970AD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10%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RULE :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Features</w:t>
                      </w:r>
                    </w:p>
                    <w:p w14:paraId="369BA62A" w14:textId="17BEB87B" w:rsidR="00A970AD" w:rsidRPr="00B26651" w:rsidRDefault="00A970AD" w:rsidP="00B2665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10% are multifocal</w:t>
                      </w:r>
                      <w:r w:rsidR="00B2665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26651">
                        <w:rPr>
                          <w:rFonts w:ascii="Century Gothic" w:hAnsi="Century Gothic"/>
                          <w:sz w:val="20"/>
                          <w:szCs w:val="20"/>
                        </w:rPr>
                        <w:t>10% are bilateral</w:t>
                      </w:r>
                      <w:r w:rsidR="00B2665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26651">
                        <w:rPr>
                          <w:rFonts w:ascii="Century Gothic" w:hAnsi="Century Gothic"/>
                          <w:sz w:val="20"/>
                          <w:szCs w:val="20"/>
                        </w:rPr>
                        <w:t>10% are extra-adrenal</w:t>
                      </w:r>
                      <w:r w:rsidR="00B2665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26651">
                        <w:rPr>
                          <w:rFonts w:ascii="Century Gothic" w:hAnsi="Century Gothic"/>
                          <w:sz w:val="20"/>
                          <w:szCs w:val="20"/>
                        </w:rPr>
                        <w:t>10% are malignant</w:t>
                      </w:r>
                      <w:r w:rsidR="00B2665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B2665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10% occur in children </w:t>
                      </w:r>
                    </w:p>
                    <w:p w14:paraId="52A6BA34" w14:textId="332DD0B4" w:rsidR="00A970AD" w:rsidRDefault="00A970AD" w:rsidP="00A970AD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Originates from the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neural crest tissue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that forms the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adrenal medulla, sympathetic chain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visceral autonomic tissue</w:t>
                      </w:r>
                    </w:p>
                    <w:p w14:paraId="413BEE32" w14:textId="1DDD0DAC" w:rsidR="00A970AD" w:rsidRDefault="00A970AD" w:rsidP="00A970A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Most common active products are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catecholamines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but vasopressin, somatostatin, ACTH and oxytocin may also be secreted </w:t>
                      </w:r>
                    </w:p>
                    <w:p w14:paraId="6C9150FE" w14:textId="07694C1C" w:rsidR="00A970AD" w:rsidRDefault="00A970AD" w:rsidP="00A970A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Excess catecholamine secretion leads to characteristic episodes of: </w:t>
                      </w:r>
                    </w:p>
                    <w:p w14:paraId="34411109" w14:textId="41F6A7F5" w:rsidR="00A970AD" w:rsidRPr="00694267" w:rsidRDefault="00A970AD" w:rsidP="006942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Headache</w:t>
                      </w:r>
                      <w:r w:rsid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>Sweating</w:t>
                      </w:r>
                      <w:r w:rsid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>Palpitations</w:t>
                      </w:r>
                      <w:r w:rsid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>Paroxysmal hypertension</w:t>
                      </w:r>
                      <w:r w:rsid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>Tachydysarrhythmias</w:t>
                      </w:r>
                      <w:proofErr w:type="spellEnd"/>
                      <w:r w:rsid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>Feeling</w:t>
                      </w:r>
                      <w:proofErr w:type="gramEnd"/>
                      <w:r w:rsidRP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of impending doom or death may also occur </w:t>
                      </w:r>
                    </w:p>
                    <w:p w14:paraId="462D74DC" w14:textId="78762BDC" w:rsidR="00A970AD" w:rsidRDefault="00CD4675" w:rsidP="00A970A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Attacks can be triggered by activities causing mechanical pressure on the tumour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e.g.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physical exercise, defecation, intercourse, ingestion of alcohol, labour, general anaesthesia and surgical procedures </w:t>
                      </w:r>
                    </w:p>
                    <w:p w14:paraId="4A109021" w14:textId="33246EEE" w:rsidR="00CD4675" w:rsidRDefault="00CD4675" w:rsidP="00A970A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Only 50% of patients have persistent hypertension</w:t>
                      </w:r>
                    </w:p>
                    <w:p w14:paraId="17C07223" w14:textId="4B516F57" w:rsidR="00CD4675" w:rsidRDefault="00CD4675" w:rsidP="00A970AD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Investigations </w:t>
                      </w:r>
                    </w:p>
                    <w:p w14:paraId="6745F482" w14:textId="692F8522" w:rsidR="00E053D7" w:rsidRPr="00E053D7" w:rsidRDefault="00CD4675" w:rsidP="00E053D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24 hour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urine collection and assessment of </w:t>
                      </w:r>
                      <w:proofErr w:type="spellStart"/>
                      <w:r w:rsidR="00E053D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metanephrines</w:t>
                      </w:r>
                      <w:proofErr w:type="spellEnd"/>
                    </w:p>
                    <w:p w14:paraId="27BEE98C" w14:textId="26BC8079" w:rsidR="00CD4675" w:rsidRPr="00CD4675" w:rsidRDefault="00CD4675" w:rsidP="00ED432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Clonidine suppression test –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failure of the urine levels to fall after dose </w:t>
                      </w:r>
                    </w:p>
                    <w:p w14:paraId="2899780D" w14:textId="3A99A454" w:rsidR="00CD4675" w:rsidRPr="003438C9" w:rsidRDefault="00CD4675" w:rsidP="00ED432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472E62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Thoraco-abdominal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CT/MRI scanning </w:t>
                      </w:r>
                      <w:r w:rsidR="003438C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especially for adrenal and sympathetic chain tumours </w:t>
                      </w:r>
                    </w:p>
                    <w:p w14:paraId="20BE2B8E" w14:textId="704D23FF" w:rsidR="003438C9" w:rsidRPr="003438C9" w:rsidRDefault="003438C9" w:rsidP="00ED432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MIBG scanning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localises extra-adrenal sites not seen on CT or MRI </w:t>
                      </w:r>
                    </w:p>
                    <w:p w14:paraId="1ACAC751" w14:textId="050417E9" w:rsidR="003438C9" w:rsidRDefault="003438C9" w:rsidP="003438C9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Treatment </w:t>
                      </w:r>
                    </w:p>
                    <w:p w14:paraId="03739ABE" w14:textId="6F2EEF69" w:rsidR="003438C9" w:rsidRPr="003438C9" w:rsidRDefault="003438C9" w:rsidP="003438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Imperative to control BP prior to contemplating any surgical intervention </w:t>
                      </w:r>
                    </w:p>
                    <w:p w14:paraId="49EEF4B7" w14:textId="2E4BF31D" w:rsidR="003438C9" w:rsidRPr="003438C9" w:rsidRDefault="003438C9" w:rsidP="003438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3438C9"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20"/>
                        </w:rPr>
                        <w:t xml:space="preserve">Alpha-blockade </w:t>
                      </w:r>
                      <w:r w:rsidRPr="003438C9">
                        <w:rPr>
                          <w:rFonts w:ascii="Century Gothic" w:hAnsi="Century Gothic"/>
                          <w:color w:val="CC00FF"/>
                          <w:sz w:val="20"/>
                          <w:szCs w:val="20"/>
                        </w:rPr>
                        <w:t xml:space="preserve">(e.g. </w:t>
                      </w:r>
                      <w:r w:rsidRPr="00E053D7"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20"/>
                          <w:u w:val="single"/>
                        </w:rPr>
                        <w:t>Phe</w:t>
                      </w:r>
                      <w:r w:rsidRPr="003438C9"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20"/>
                        </w:rPr>
                        <w:t>noxybenzamine 10mg bd/</w:t>
                      </w:r>
                      <w:proofErr w:type="spellStart"/>
                      <w:r w:rsidRPr="003438C9"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20"/>
                        </w:rPr>
                        <w:t>tds</w:t>
                      </w:r>
                      <w:proofErr w:type="spellEnd"/>
                      <w:r w:rsidRPr="003438C9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up to the maximum dose tolerated) until the hypertension is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controlled</w:t>
                      </w:r>
                      <w:r w:rsidR="00694267">
                        <w:rPr>
                          <w:rFonts w:ascii="Century Gothic" w:hAnsi="Century Gothic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69426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THIS FIRST)</w:t>
                      </w:r>
                    </w:p>
                    <w:p w14:paraId="08718277" w14:textId="024A51DD" w:rsidR="003438C9" w:rsidRPr="00E053D7" w:rsidRDefault="003438C9" w:rsidP="003438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3438C9"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20"/>
                        </w:rPr>
                        <w:t xml:space="preserve">Beta-blockade </w:t>
                      </w:r>
                      <w:proofErr w:type="gramStart"/>
                      <w:r w:rsidRPr="003438C9">
                        <w:rPr>
                          <w:rFonts w:ascii="Century Gothic" w:hAnsi="Century Gothic"/>
                          <w:color w:val="CC00FF"/>
                          <w:sz w:val="20"/>
                          <w:szCs w:val="20"/>
                        </w:rPr>
                        <w:t>( e.g.</w:t>
                      </w:r>
                      <w:proofErr w:type="gramEnd"/>
                      <w:r w:rsidRPr="003438C9">
                        <w:rPr>
                          <w:rFonts w:ascii="Century Gothic" w:hAnsi="Century Gothic"/>
                          <w:color w:val="CC00FF"/>
                          <w:sz w:val="20"/>
                          <w:szCs w:val="20"/>
                        </w:rPr>
                        <w:t xml:space="preserve"> </w:t>
                      </w:r>
                      <w:r w:rsidRPr="00B26651"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20"/>
                          <w:u w:val="single"/>
                        </w:rPr>
                        <w:t>p</w:t>
                      </w:r>
                      <w:r w:rsidRPr="003438C9">
                        <w:rPr>
                          <w:rFonts w:ascii="Century Gothic" w:hAnsi="Century Gothic"/>
                          <w:b/>
                          <w:color w:val="CC00FF"/>
                          <w:sz w:val="20"/>
                          <w:szCs w:val="20"/>
                        </w:rPr>
                        <w:t>ropranolol)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can be added after hypertension controlled to control the beta-adrenergic effects (tachycardia) </w:t>
                      </w:r>
                    </w:p>
                    <w:p w14:paraId="27450476" w14:textId="70CB2689" w:rsidR="003438C9" w:rsidRPr="00694267" w:rsidRDefault="003438C9" w:rsidP="0069426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Surgical Treatment: </w:t>
                      </w:r>
                    </w:p>
                    <w:p w14:paraId="59E3D01A" w14:textId="18319E66" w:rsidR="003438C9" w:rsidRPr="003438C9" w:rsidRDefault="003438C9" w:rsidP="003438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Laparoscopic adrenalectomy for smaller adrenal tumours (&lt;8cm); open for larger tumours </w:t>
                      </w:r>
                    </w:p>
                    <w:p w14:paraId="618DCE56" w14:textId="42966AC6" w:rsidR="003438C9" w:rsidRPr="003438C9" w:rsidRDefault="003438C9" w:rsidP="003438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Local or radical excision is appropriate for extra-adrenal tumours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38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221A2FF1" wp14:editId="4A349DF8">
                <wp:simplePos x="0" y="0"/>
                <wp:positionH relativeFrom="margin">
                  <wp:posOffset>6296025</wp:posOffset>
                </wp:positionH>
                <wp:positionV relativeFrom="paragraph">
                  <wp:posOffset>99060</wp:posOffset>
                </wp:positionV>
                <wp:extent cx="7696200" cy="9353550"/>
                <wp:effectExtent l="19050" t="19050" r="19050" b="190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0" cy="93535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9301D" w14:textId="3FB41783" w:rsidR="003438C9" w:rsidRDefault="003438C9" w:rsidP="003438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Multiple Endocrine Neoplasia (AD)</w:t>
                            </w:r>
                          </w:p>
                          <w:p w14:paraId="5B277F75" w14:textId="7ABA9B53" w:rsidR="003438C9" w:rsidRPr="003438C9" w:rsidRDefault="003438C9" w:rsidP="003438C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MEN 1 (Chromosome 11)</w:t>
                            </w:r>
                          </w:p>
                          <w:p w14:paraId="21988B44" w14:textId="431795A5" w:rsidR="003438C9" w:rsidRPr="003438C9" w:rsidRDefault="003438C9" w:rsidP="003438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3438C9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3 P’s </w:t>
                            </w:r>
                            <w:r w:rsidR="00B26651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and a C</w:t>
                            </w:r>
                          </w:p>
                          <w:p w14:paraId="321940D4" w14:textId="72EC2DD6" w:rsidR="003438C9" w:rsidRPr="003438C9" w:rsidRDefault="003438C9" w:rsidP="003438C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438C9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Parathyroid gland tumours: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by age 40, 95% of patients have hypercalcaemia </w:t>
                            </w:r>
                          </w:p>
                          <w:p w14:paraId="4E92DB19" w14:textId="100E031A" w:rsidR="003438C9" w:rsidRPr="003438C9" w:rsidRDefault="003438C9" w:rsidP="003438C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438C9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Pancreatic islet cell tumours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insulin and gastrin = commonest</w:t>
                            </w:r>
                          </w:p>
                          <w:p w14:paraId="5787CE9B" w14:textId="6B880752" w:rsidR="003438C9" w:rsidRDefault="003438C9" w:rsidP="003438C9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Gastrinoma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leads to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Zollinger Ellison Syndrome (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recurrent and multiple peptic ulcers, severe reflux oesophagitis and diarrhoea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66DC0BD" w14:textId="191A4C74" w:rsidR="003438C9" w:rsidRDefault="003438C9" w:rsidP="003438C9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Rarer tumours are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VIPoma, glucagonoma, somatostatinoma </w:t>
                            </w:r>
                          </w:p>
                          <w:p w14:paraId="4722B22D" w14:textId="43CE9F95" w:rsidR="003438C9" w:rsidRPr="003438C9" w:rsidRDefault="003438C9" w:rsidP="003438C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3438C9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Anterior pituitary tumours </w:t>
                            </w:r>
                          </w:p>
                          <w:p w14:paraId="20F3CB65" w14:textId="4EA049A0" w:rsidR="003438C9" w:rsidRDefault="003438C9" w:rsidP="003438C9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Commonest is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prolactinoma </w:t>
                            </w:r>
                          </w:p>
                          <w:p w14:paraId="1978E971" w14:textId="76E7F5CE" w:rsidR="003438C9" w:rsidRPr="003438C9" w:rsidRDefault="003438C9" w:rsidP="003438C9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Rarer: GH, ACTH tumours </w:t>
                            </w:r>
                          </w:p>
                          <w:p w14:paraId="76355417" w14:textId="389272D9" w:rsidR="003438C9" w:rsidRPr="003438C9" w:rsidRDefault="003438C9" w:rsidP="003438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438C9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Carcinoid tumours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(thymus, lung, foregut), adrenal tumours, lipomas and pinealomas have also been reported in MEN1 PATIENTS </w:t>
                            </w:r>
                          </w:p>
                          <w:p w14:paraId="734FD754" w14:textId="7BE3586F" w:rsidR="003438C9" w:rsidRDefault="003438C9" w:rsidP="003438C9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MEN 2A</w:t>
                            </w:r>
                            <w:r w:rsidR="000565A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- Chromosome 10 RET oncogene (</w:t>
                            </w:r>
                            <w:r w:rsidR="000565AA" w:rsidRPr="000565AA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2P’</w:t>
                            </w:r>
                            <w:r w:rsidR="000565AA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s an</w:t>
                            </w:r>
                            <w:r w:rsidR="000565AA" w:rsidRPr="000565AA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d a T</w:t>
                            </w:r>
                            <w:r w:rsidR="000565A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F0B1D1C" w14:textId="5D1728A6" w:rsidR="003438C9" w:rsidRDefault="003438C9" w:rsidP="003438C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438C9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Medullary Thyroid Carcinoma </w:t>
                            </w:r>
                          </w:p>
                          <w:p w14:paraId="6C463975" w14:textId="1D692574" w:rsidR="003438C9" w:rsidRPr="003438C9" w:rsidRDefault="003438C9" w:rsidP="003438C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Originates in the </w:t>
                            </w:r>
                            <w:r w:rsidRPr="003438C9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calcitonin-secreting parafollicular C-cells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7F5EEA" w14:textId="434DBC2F" w:rsidR="003438C9" w:rsidRPr="003438C9" w:rsidRDefault="003438C9" w:rsidP="003438C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Presents as unilateral or bilateral thyroid nodules with/without associated cervical lymphadenopathy </w:t>
                            </w:r>
                          </w:p>
                          <w:p w14:paraId="65CEA2F0" w14:textId="464EBBBE" w:rsidR="003438C9" w:rsidRPr="000565AA" w:rsidRDefault="003438C9" w:rsidP="003438C9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Associated secretion of other peptides </w:t>
                            </w:r>
                            <w:r w:rsidRPr="003438C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8"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severe diarrhoea </w:t>
                            </w:r>
                          </w:p>
                          <w:p w14:paraId="4F456F25" w14:textId="73D42E61" w:rsidR="00B26651" w:rsidRPr="00B26651" w:rsidRDefault="000565AA" w:rsidP="00B2665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0565AA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Phaeochromocytoma </w:t>
                            </w:r>
                          </w:p>
                          <w:p w14:paraId="6A3EC3A0" w14:textId="6311ACFB" w:rsidR="000565AA" w:rsidRPr="000565AA" w:rsidRDefault="000565AA" w:rsidP="000565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0565AA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Primary Hyperparathyroidism</w:t>
                            </w:r>
                          </w:p>
                          <w:p w14:paraId="332D11D3" w14:textId="61EF7CFC" w:rsidR="000565AA" w:rsidRDefault="000565AA" w:rsidP="000565A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MEN 2B (</w:t>
                            </w:r>
                            <w:r w:rsidR="00B2665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2A +  Marfinoid)</w:t>
                            </w:r>
                          </w:p>
                          <w:p w14:paraId="2FABBAD0" w14:textId="08F4FDAF" w:rsidR="000565AA" w:rsidRDefault="000565AA" w:rsidP="000565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Medullary Thyroid Carcinoma </w:t>
                            </w:r>
                          </w:p>
                          <w:p w14:paraId="46E98DE2" w14:textId="12ACFF2F" w:rsidR="000565AA" w:rsidRDefault="000565AA" w:rsidP="000565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Phaeochromocytoma </w:t>
                            </w:r>
                          </w:p>
                          <w:p w14:paraId="0481D9EA" w14:textId="181C856D" w:rsidR="000565AA" w:rsidRPr="000565AA" w:rsidRDefault="000565AA" w:rsidP="000565A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26651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Marfinoid specific body habitus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(tall, slender, high arched palate and long extremities)</w:t>
                            </w:r>
                          </w:p>
                          <w:p w14:paraId="6BD9A85A" w14:textId="77777777" w:rsidR="000565AA" w:rsidRDefault="000565AA" w:rsidP="000565AA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786EE2" w14:textId="0797F378" w:rsidR="000565AA" w:rsidRPr="000565AA" w:rsidRDefault="000565AA" w:rsidP="000565A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63FBC3" wp14:editId="75BE5861">
                                  <wp:extent cx="4743450" cy="374332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3450" cy="3743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A2FF1" id="_x0000_s1034" style="position:absolute;margin-left:495.75pt;margin-top:7.8pt;width:606pt;height:736.5pt;z-index:-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Xp8nAIAAIcFAAAOAAAAZHJzL2Uyb0RvYy54bWysVN9P2zAQfp+0/8Hy+0hTaCkRKapAnSZV&#13;&#10;gICJZ9ex2wjb59luk+6v39lJA2NoD9NeLNv387v77i6vWq3IXjhfgylpfjKiRBgOVW02Jf3+tPwy&#13;&#10;o8QHZiqmwIiSHoSnV/PPny4bW4gxbEFVwhF0YnzR2JJuQ7BFlnm+FZr5E7DCoFCC0yzg022yyrEG&#13;&#10;vWuVjUejadaAq6wDLrzH35tOSOfJv5SChzspvQhElRRzC+l06VzHM5tfsmLjmN3WvE+D/UMWmtUG&#13;&#10;gw6ublhgZOfqP1zpmjvwIMMJB52BlDUXCQOiyUfv0DxumRUJCxbH26FM/v+55bf7e0fqqqRTSgzT&#13;&#10;2KIHLBozGyXILJansb5ArUd77yJAb1fAXzwKst8k8eF7nVY6HXURHmlTrQ9DrUUbCMfP8+nFFBtI&#13;&#10;CUfZxenkdDJJ3chYcTS3zoevAjSJl5I6zCvVmO1XPsQEWHFUidGUIU1JT2c5ek2ZgqqrZa1UerjN&#13;&#10;+lo5smdIhOVytrhJ4NCFf1XDlzI9sA5LQhUOSnQBHoTEWmH24y5CZKkY3DLOhQnjWLTkCbWjmcQU&#13;&#10;BsP8I0MV8t6o141mIrF3MOwx/S3iYJGiggmDsa4NuI8iVy9D5E7/iL7DHOGHdt0mggxsWEN1QNI4&#13;&#10;6KbJW76ssUMr5sM9czg+2FVcCeEOD6kAmwL9jZItuJ8f/Ud9ZDVKKWlwHEvqf+yYE5Sobwb5fpGf&#13;&#10;ncX5TY+zyfkYH+6tZP1WYnb6GrDROS4fy9M16gd1vEoH+hk3xyJGRREzHGOXNByv16FbErh5uFgs&#13;&#10;khJOrGVhZR4tj65jlSP/ntpn5mxP0oD8voXj4LLiHVc73WhpYLELIOtE5Fjnrqp9/XHaE4n6zRTX&#13;&#10;ydt30nrdn/NfAAAA//8DAFBLAwQUAAYACAAAACEAmV8yCuMAAAARAQAADwAAAGRycy9kb3ducmV2&#13;&#10;LnhtbExPy07DMBC8I/EP1iJxo05TGpw0ThWBuMCJUiSOTrwkUf2IYqcNf89ygstKOzM7O1PuF2vY&#13;&#10;GacweCdhvUqAoWu9Hlwn4fj+fCeAhaicVsY7lPCNAfbV9VWpCu0v7g3Ph9gxMnGhUBL6GMeC89D2&#13;&#10;aFVY+REdcV9+sirSOnVcT+pC5tbwNEkybtXg6EOvRnzssT0dZivhpTmZ48O8vHYqF5u6/gwjfggp&#13;&#10;b2+Wpx2Negcs4hL/LuC3A+WHioI1fnY6MCMhz9dbkhKxzYCRIE2TDSENIfdCZMCrkv9vUv0AAAD/&#13;&#10;/wMAUEsBAi0AFAAGAAgAAAAhALaDOJL+AAAA4QEAABMAAAAAAAAAAAAAAAAAAAAAAFtDb250ZW50&#13;&#10;X1R5cGVzXS54bWxQSwECLQAUAAYACAAAACEAOP0h/9YAAACUAQAACwAAAAAAAAAAAAAAAAAvAQAA&#13;&#10;X3JlbHMvLnJlbHNQSwECLQAUAAYACAAAACEAij16fJwCAACHBQAADgAAAAAAAAAAAAAAAAAuAgAA&#13;&#10;ZHJzL2Uyb0RvYy54bWxQSwECLQAUAAYACAAAACEAmV8yCuMAAAARAQAADwAAAAAAAAAAAAAAAAD2&#13;&#10;BAAAZHJzL2Rvd25yZXYueG1sUEsFBgAAAAAEAAQA8wAAAAYGAAAAAA==&#13;&#10;" fillcolor="white [3201]" strokecolor="#ff8ad8" strokeweight="3pt">
                <v:path arrowok="t"/>
                <v:textbox>
                  <w:txbxContent>
                    <w:p w14:paraId="2429301D" w14:textId="3FB41783" w:rsidR="003438C9" w:rsidRDefault="003438C9" w:rsidP="003438C9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>Multiple Endocrine Neoplasia (AD)</w:t>
                      </w:r>
                    </w:p>
                    <w:p w14:paraId="5B277F75" w14:textId="7ABA9B53" w:rsidR="003438C9" w:rsidRPr="003438C9" w:rsidRDefault="003438C9" w:rsidP="003438C9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MEN 1 (Chromosome 11)</w:t>
                      </w:r>
                    </w:p>
                    <w:p w14:paraId="21988B44" w14:textId="431795A5" w:rsidR="003438C9" w:rsidRPr="003438C9" w:rsidRDefault="003438C9" w:rsidP="003438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3438C9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3 P’s </w:t>
                      </w:r>
                      <w:r w:rsidR="00B26651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and a C</w:t>
                      </w:r>
                    </w:p>
                    <w:p w14:paraId="321940D4" w14:textId="72EC2DD6" w:rsidR="003438C9" w:rsidRPr="003438C9" w:rsidRDefault="003438C9" w:rsidP="003438C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3438C9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Parathyroid gland tumours: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by age 40, 95% of patients have hypercalcaemia </w:t>
                      </w:r>
                    </w:p>
                    <w:p w14:paraId="4E92DB19" w14:textId="100E031A" w:rsidR="003438C9" w:rsidRPr="003438C9" w:rsidRDefault="003438C9" w:rsidP="003438C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3438C9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Pancreatic islet cell tumours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insulin and gastrin = commonest</w:t>
                      </w:r>
                    </w:p>
                    <w:p w14:paraId="5787CE9B" w14:textId="6B880752" w:rsidR="003438C9" w:rsidRDefault="003438C9" w:rsidP="003438C9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Gastrinoma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leads to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Zollinger Ellison Syndrome (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recurrent and multiple peptic ulcers, severe reflux oesophagitis and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diarrhoea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  <w:p w14:paraId="766DC0BD" w14:textId="191A4C74" w:rsidR="003438C9" w:rsidRDefault="003438C9" w:rsidP="003438C9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Rarer tumours are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VIPoma, glucagonoma,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somatostatinoma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22B22D" w14:textId="43CE9F95" w:rsidR="003438C9" w:rsidRPr="003438C9" w:rsidRDefault="003438C9" w:rsidP="003438C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3438C9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Anterior pituitary tumours </w:t>
                      </w:r>
                    </w:p>
                    <w:p w14:paraId="20F3CB65" w14:textId="4EA049A0" w:rsidR="003438C9" w:rsidRDefault="003438C9" w:rsidP="003438C9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Commonest is 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prolactinoma </w:t>
                      </w:r>
                    </w:p>
                    <w:p w14:paraId="1978E971" w14:textId="76E7F5CE" w:rsidR="003438C9" w:rsidRPr="003438C9" w:rsidRDefault="003438C9" w:rsidP="003438C9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Rarer: GH, ACTH tumours </w:t>
                      </w:r>
                    </w:p>
                    <w:p w14:paraId="76355417" w14:textId="389272D9" w:rsidR="003438C9" w:rsidRPr="003438C9" w:rsidRDefault="003438C9" w:rsidP="003438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3438C9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Carcinoid tumours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(thymus, lung, foregut), adrenal tumours, lipomas and pinealomas have also been reported in MEN1 PATIENTS </w:t>
                      </w:r>
                    </w:p>
                    <w:p w14:paraId="734FD754" w14:textId="7BE3586F" w:rsidR="003438C9" w:rsidRDefault="003438C9" w:rsidP="003438C9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MEN 2A</w:t>
                      </w:r>
                      <w:r w:rsidR="000565A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- Chromosome 10 RET oncogene (</w:t>
                      </w:r>
                      <w:r w:rsidR="000565AA" w:rsidRPr="000565AA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2P’</w:t>
                      </w:r>
                      <w:r w:rsidR="000565AA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s an</w:t>
                      </w:r>
                      <w:r w:rsidR="000565AA" w:rsidRPr="000565AA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d a T</w:t>
                      </w:r>
                      <w:r w:rsidR="000565A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F0B1D1C" w14:textId="5D1728A6" w:rsidR="003438C9" w:rsidRDefault="003438C9" w:rsidP="003438C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3438C9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Medullary Thyroid Carcinoma </w:t>
                      </w:r>
                    </w:p>
                    <w:p w14:paraId="6C463975" w14:textId="1D692574" w:rsidR="003438C9" w:rsidRPr="003438C9" w:rsidRDefault="003438C9" w:rsidP="003438C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Originates in the </w:t>
                      </w:r>
                      <w:r w:rsidRPr="003438C9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calcitonin-secreting parafollicular C-cells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7F5EEA" w14:textId="434DBC2F" w:rsidR="003438C9" w:rsidRPr="003438C9" w:rsidRDefault="003438C9" w:rsidP="003438C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Presents as unilateral or bilateral thyroid nodules with/without associated cervical lymphadenopathy </w:t>
                      </w:r>
                    </w:p>
                    <w:p w14:paraId="65CEA2F0" w14:textId="464EBBBE" w:rsidR="003438C9" w:rsidRPr="000565AA" w:rsidRDefault="003438C9" w:rsidP="003438C9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Associated secretion of other peptides </w:t>
                      </w:r>
                      <w:r w:rsidRPr="003438C9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8"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severe diarrhoea </w:t>
                      </w:r>
                    </w:p>
                    <w:p w14:paraId="4F456F25" w14:textId="73D42E61" w:rsidR="00B26651" w:rsidRPr="00B26651" w:rsidRDefault="000565AA" w:rsidP="00B2665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0565AA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Phaeochromocytoma </w:t>
                      </w:r>
                    </w:p>
                    <w:p w14:paraId="6A3EC3A0" w14:textId="6311ACFB" w:rsidR="000565AA" w:rsidRPr="000565AA" w:rsidRDefault="000565AA" w:rsidP="000565A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0565AA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Primary Hyperparathyroidism</w:t>
                      </w:r>
                    </w:p>
                    <w:p w14:paraId="332D11D3" w14:textId="61EF7CFC" w:rsidR="000565AA" w:rsidRDefault="000565AA" w:rsidP="000565A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MEN 2B (</w:t>
                      </w:r>
                      <w:r w:rsidR="00B2665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2A </w:t>
                      </w:r>
                      <w:proofErr w:type="gramStart"/>
                      <w:r w:rsidR="00B2665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+  </w:t>
                      </w:r>
                      <w:proofErr w:type="spellStart"/>
                      <w:r w:rsidR="00B2665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Marfinoid</w:t>
                      </w:r>
                      <w:proofErr w:type="spellEnd"/>
                      <w:proofErr w:type="gramEnd"/>
                      <w:r w:rsidR="00B2665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FABBAD0" w14:textId="08F4FDAF" w:rsidR="000565AA" w:rsidRDefault="000565AA" w:rsidP="000565A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Medullary Thyroid Carcinoma </w:t>
                      </w:r>
                    </w:p>
                    <w:p w14:paraId="46E98DE2" w14:textId="12ACFF2F" w:rsidR="000565AA" w:rsidRDefault="000565AA" w:rsidP="000565A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Phaeochromocytoma </w:t>
                      </w:r>
                    </w:p>
                    <w:p w14:paraId="0481D9EA" w14:textId="181C856D" w:rsidR="000565AA" w:rsidRPr="000565AA" w:rsidRDefault="000565AA" w:rsidP="000565A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B26651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Marfinoid</w:t>
                      </w:r>
                      <w:proofErr w:type="spellEnd"/>
                      <w:r w:rsidRPr="00B26651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 specific body habitus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(tall, slender, high arched palate and long extremities)</w:t>
                      </w:r>
                    </w:p>
                    <w:p w14:paraId="6BD9A85A" w14:textId="77777777" w:rsidR="000565AA" w:rsidRDefault="000565AA" w:rsidP="000565AA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6F786EE2" w14:textId="0797F378" w:rsidR="000565AA" w:rsidRPr="000565AA" w:rsidRDefault="000565AA" w:rsidP="000565AA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63FBC3" wp14:editId="75BE5861">
                            <wp:extent cx="4743450" cy="374332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3450" cy="3743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7D0892" w14:textId="09DF308E" w:rsidR="00A970AD" w:rsidRDefault="00A970AD" w:rsidP="00A970AD">
      <w:pPr>
        <w:tabs>
          <w:tab w:val="left" w:pos="14205"/>
        </w:tabs>
      </w:pPr>
    </w:p>
    <w:p w14:paraId="3198327E" w14:textId="0964773D" w:rsidR="00A970AD" w:rsidRPr="00A970AD" w:rsidRDefault="00B26651" w:rsidP="00A970AD">
      <w:pPr>
        <w:tabs>
          <w:tab w:val="left" w:pos="1420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83E1078" wp14:editId="39649F33">
                <wp:simplePos x="0" y="0"/>
                <wp:positionH relativeFrom="margin">
                  <wp:posOffset>-498475</wp:posOffset>
                </wp:positionH>
                <wp:positionV relativeFrom="paragraph">
                  <wp:posOffset>6099661</wp:posOffset>
                </wp:positionV>
                <wp:extent cx="6638925" cy="2784288"/>
                <wp:effectExtent l="12700" t="12700" r="28575" b="2286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278428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84EEE" w14:textId="2D6809EC" w:rsidR="00B26651" w:rsidRDefault="00B26651" w:rsidP="00B266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Gynaecomastia</w:t>
                            </w:r>
                          </w:p>
                          <w:p w14:paraId="414E77E2" w14:textId="51DA6EB1" w:rsidR="00B26651" w:rsidRDefault="00B26651" w:rsidP="00B26651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Causes: </w:t>
                            </w:r>
                          </w:p>
                          <w:p w14:paraId="78A723D4" w14:textId="3008DAE9" w:rsidR="00B26651" w:rsidRPr="00694267" w:rsidRDefault="00B26651" w:rsidP="0069426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Physiological</w:t>
                            </w:r>
                            <w:r w:rsid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Syndromes with androgen deficiency: Kallman’s, Klinefelters</w:t>
                            </w:r>
                            <w:r w:rsid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Testicular failure e.g. Mumps, Testicular cancer e.g. seminoma secreting HcG</w:t>
                            </w:r>
                            <w:r w:rsid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Liver disease</w:t>
                            </w:r>
                            <w:r w:rsid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Hyperthyroidism</w:t>
                            </w:r>
                            <w:r w:rsid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Haemodialysis </w:t>
                            </w:r>
                          </w:p>
                          <w:p w14:paraId="4E9E70EA" w14:textId="2AC4910B" w:rsidR="00B26651" w:rsidRDefault="00B26651" w:rsidP="00B26651">
                            <w:pP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Drug causes: </w:t>
                            </w:r>
                          </w:p>
                          <w:p w14:paraId="51FD1BFA" w14:textId="6B0B6E1A" w:rsidR="00B26651" w:rsidRDefault="00B26651" w:rsidP="00B26651">
                            <w:pP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Digoxin, Finasteride, Goserelin, Oestrogens/anabolic steroids, cannabis, Cimetidine, Spironolactone, Tricyclics, Isoniazid, Calcium Channel Blockers, Heroin, Methyldopa.</w:t>
                            </w:r>
                          </w:p>
                          <w:p w14:paraId="12A8D35B" w14:textId="4150647C" w:rsidR="00B26651" w:rsidRPr="00694267" w:rsidRDefault="00B26651" w:rsidP="00B26651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Causes of Increased Prolactin: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Metoclopramide</w:t>
                            </w:r>
                            <w:r w:rsid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(Dop antagonist)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>, Prochlormethazine, Domperidone, Haloperidol</w:t>
                            </w:r>
                            <w:r w:rsid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94267">
                              <w:rPr>
                                <w:rFonts w:ascii="Century Gothic" w:hAnsi="Century Gothic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9426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Dopamine Agonists = First line treatment for Prolactinomas i.e. Bromocriptine, Cabergoline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E1078" id="_x0000_s1035" style="position:absolute;margin-left:-39.25pt;margin-top:480.3pt;width:522.75pt;height:219.25pt;z-index:-2515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F6mwIAAIcFAAAOAAAAZHJzL2Uyb0RvYy54bWysVF1P2zAUfZ+0/2D5faQNBUJEiipQp0kV&#13;&#10;IGDi2XXsNsLx9Wy3Sffrd+180DG0h2kvlp177tfJuffquq0V2QvrKtAFnZ5MKBGaQ1npTUG/Py+/&#13;&#10;ZJQ4z3TJFGhR0INw9Hr++dNVY3KRwhZUKSzBINrljSno1nuTJ4njW1EzdwJGaDRKsDXz+LSbpLSs&#13;&#10;wei1StLJ5DxpwJbGAhfO4dfbzkjnMb6Ugvt7KZ3wRBUUa/PxtPFchzOZX7F8Y5nZVrwvg/1DFTWr&#13;&#10;NCYdQ90yz8jOVn+EqituwYH0JxzqBKSsuIg9YDfTybtunrbMiNgLkuPMSJP7f2H53f7Bkqos6CUl&#13;&#10;mtX4ix6RNKY3SpAs0NMYlyPqyTzY0KAzK+CvDg3Jb5bwcD2mlbYOWGyPtJHrw8i1aD3h+PH8/DS7&#13;&#10;TM8o4WhLL7JZmsV0CcsHd2Od/yqgJuFSUIt1RY7ZfuV8KIDlAyRkU5o0BT3NppNJhDlQVbmslIpl&#13;&#10;2836RlmyZyiE5TJb3A7ZjmAYUOm+sa6X2JU/KNEleBQSucLq0y5DUKkYwzLOhfZpIC1GQnRwk1jC&#13;&#10;6Dj9yFH5ae/UY4ObiOodHfue/pZx9IhZQfvRua402I8yl69j5g4/dN/1HNr37brtBdKrYQ3lAUVj&#13;&#10;oZsmZ/iywj+0Ys4/MIvjg4OGK8Hf4yEV4E+B/kbJFuzPj74HPKoarZQ0OI4FdT92zApK1DeNer+c&#13;&#10;zmZhfuNjdnaR4sMeW9bHFr2rbwB/9BSXj+HxGvBeDVdpoX7BzbEIWdHENMfcBfXD9cZ3SwI3DxeL&#13;&#10;RQThxBrmV/rJ8BA6sBz099y+MGt6kXrU9x0Mg8vyd1rtsMFTw2LnQVZRyIHnjtWef5z2KKJ+M4V1&#13;&#10;cvyOqLf9Of8FAAD//wMAUEsDBBQABgAIAAAAIQBdfxvH5QAAABEBAAAPAAAAZHJzL2Rvd25yZXYu&#13;&#10;eG1sTI/NTsMwEITvSLyDtUjcWqdUJHEap4pAXOBEKRJHJ16SqP6JYqcNb89yopeVVvvN7Ey5X6xh&#13;&#10;Z5zC4J2EzToBhq71enCdhOPHyyoHFqJyWhnvUMIPBthXtzelKrS/uHc8H2LHyMSFQknoYxwLzkPb&#13;&#10;o1Vh7Ud0dPv2k1WR1qnjelIXMreGPyRJyq0aHH3o1YhPPbanw2wlvDYnc8zm5a1TIt/W9VcY8TOX&#13;&#10;8v5ued7RqHfAIi7xXwF/HSg/VBSs8bPTgRkJqyx/JFSCSJMUGBEizahiQ+hWiA3wquTXTapfAAAA&#13;&#10;//8DAFBLAQItABQABgAIAAAAIQC2gziS/gAAAOEBAAATAAAAAAAAAAAAAAAAAAAAAABbQ29udGVu&#13;&#10;dF9UeXBlc10ueG1sUEsBAi0AFAAGAAgAAAAhADj9If/WAAAAlAEAAAsAAAAAAAAAAAAAAAAALwEA&#13;&#10;AF9yZWxzLy5yZWxzUEsBAi0AFAAGAAgAAAAhANoxIXqbAgAAhwUAAA4AAAAAAAAAAAAAAAAALgIA&#13;&#10;AGRycy9lMm9Eb2MueG1sUEsBAi0AFAAGAAgAAAAhAF1/G8flAAAAEQEAAA8AAAAAAAAAAAAAAAAA&#13;&#10;9QQAAGRycy9kb3ducmV2LnhtbFBLBQYAAAAABAAEAPMAAAAHBgAAAAA=&#13;&#10;" fillcolor="white [3201]" strokecolor="#ff8ad8" strokeweight="3pt">
                <v:path arrowok="t"/>
                <v:textbox>
                  <w:txbxContent>
                    <w:p w14:paraId="4A484EEE" w14:textId="2D6809EC" w:rsidR="00B26651" w:rsidRDefault="00B26651" w:rsidP="00B266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>Gynaecomastia</w:t>
                      </w:r>
                    </w:p>
                    <w:p w14:paraId="414E77E2" w14:textId="51DA6EB1" w:rsidR="00B26651" w:rsidRDefault="00B26651" w:rsidP="00B26651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Causes: </w:t>
                      </w:r>
                    </w:p>
                    <w:p w14:paraId="78A723D4" w14:textId="3008DAE9" w:rsidR="00B26651" w:rsidRPr="00694267" w:rsidRDefault="00B26651" w:rsidP="0069426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Physiological</w:t>
                      </w:r>
                      <w:r w:rsid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Syndromes with androgen deficiency: </w:t>
                      </w:r>
                      <w:proofErr w:type="spellStart"/>
                      <w:r w:rsidRP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Kallman’s</w:t>
                      </w:r>
                      <w:proofErr w:type="spellEnd"/>
                      <w:r w:rsidRP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Klinefelters</w:t>
                      </w:r>
                      <w:proofErr w:type="spellEnd"/>
                      <w:r w:rsid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Testicular failure </w:t>
                      </w:r>
                      <w:proofErr w:type="gramStart"/>
                      <w:r w:rsidRP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e.g.</w:t>
                      </w:r>
                      <w:proofErr w:type="gramEnd"/>
                      <w:r w:rsidRP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 Mumps, Testicular cancer e.g. seminoma secreting </w:t>
                      </w:r>
                      <w:proofErr w:type="spellStart"/>
                      <w:r w:rsidRP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HcG</w:t>
                      </w:r>
                      <w:proofErr w:type="spellEnd"/>
                      <w:r w:rsid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Liver disease</w:t>
                      </w:r>
                      <w:r w:rsid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Hyperthyroidism</w:t>
                      </w:r>
                      <w:r w:rsid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Haemodialysis </w:t>
                      </w:r>
                    </w:p>
                    <w:p w14:paraId="4E9E70EA" w14:textId="2AC4910B" w:rsidR="00B26651" w:rsidRDefault="00B26651" w:rsidP="00B26651">
                      <w:pP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Drug causes: </w:t>
                      </w:r>
                    </w:p>
                    <w:p w14:paraId="51FD1BFA" w14:textId="6B0B6E1A" w:rsidR="00B26651" w:rsidRDefault="00B26651" w:rsidP="00B26651">
                      <w:pP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Digoxin, Finasteride,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Goserelin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, Oestrogens/anabolic steroids, cannabis, Cimetidine, Spironolactone, Tricyclics, Isoniazid, Calcium Channel Blockers, Heroin, Methyldopa.</w:t>
                      </w:r>
                    </w:p>
                    <w:p w14:paraId="12A8D35B" w14:textId="4150647C" w:rsidR="00B26651" w:rsidRPr="00694267" w:rsidRDefault="00B26651" w:rsidP="00B26651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Causes of Increased Prolactin: </w:t>
                      </w:r>
                      <w:proofErr w:type="gramStart"/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Metoclopramide</w:t>
                      </w:r>
                      <w:r w:rsid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Dop antagonist)</w:t>
                      </w:r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Prochlormethazine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>, Domperidone, Haloperidol</w:t>
                      </w:r>
                      <w:r w:rsid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br/>
                      </w:r>
                      <w:r w:rsidR="00694267">
                        <w:rPr>
                          <w:rFonts w:ascii="Century Gothic" w:hAnsi="Century Gothic"/>
                          <w:bCs/>
                          <w:sz w:val="20"/>
                          <w:szCs w:val="20"/>
                        </w:rPr>
                        <w:br/>
                      </w:r>
                      <w:r w:rsidR="0069426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Dopamine Agonists = First line treatment for Prolactinomas </w:t>
                      </w:r>
                      <w:proofErr w:type="gramStart"/>
                      <w:r w:rsidR="0069426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="00694267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Bromocriptine, Cabergoline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970AD" w:rsidRPr="00A970AD" w:rsidSect="001228E4">
      <w:headerReference w:type="default" r:id="rId10"/>
      <w:footerReference w:type="default" r:id="rId11"/>
      <w:pgSz w:w="23814" w:h="16839" w:orient="landscape" w:code="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F309A" w14:textId="77777777" w:rsidR="00EE487A" w:rsidRDefault="00EE487A" w:rsidP="000E1661">
      <w:pPr>
        <w:spacing w:after="0" w:line="240" w:lineRule="auto"/>
      </w:pPr>
      <w:r>
        <w:separator/>
      </w:r>
    </w:p>
  </w:endnote>
  <w:endnote w:type="continuationSeparator" w:id="0">
    <w:p w14:paraId="542AC1F8" w14:textId="77777777" w:rsidR="00EE487A" w:rsidRDefault="00EE487A" w:rsidP="000E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3153" w14:textId="77777777" w:rsidR="00E7487F" w:rsidRDefault="00E7487F">
    <w:pPr>
      <w:pStyle w:val="Footer"/>
    </w:pPr>
  </w:p>
  <w:p w14:paraId="777F3154" w14:textId="77777777" w:rsidR="00E7487F" w:rsidRDefault="00E7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19CE7" w14:textId="77777777" w:rsidR="00EE487A" w:rsidRDefault="00EE487A" w:rsidP="000E1661">
      <w:pPr>
        <w:spacing w:after="0" w:line="240" w:lineRule="auto"/>
      </w:pPr>
      <w:r>
        <w:separator/>
      </w:r>
    </w:p>
  </w:footnote>
  <w:footnote w:type="continuationSeparator" w:id="0">
    <w:p w14:paraId="230E23F2" w14:textId="77777777" w:rsidR="00EE487A" w:rsidRDefault="00EE487A" w:rsidP="000E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3152" w14:textId="50A99F68" w:rsidR="00E7487F" w:rsidRPr="000A143B" w:rsidRDefault="008A6D93" w:rsidP="0099538D">
    <w:pPr>
      <w:pStyle w:val="Header"/>
      <w:jc w:val="center"/>
      <w:rPr>
        <w:rFonts w:ascii="Impact" w:hAnsi="Impact"/>
        <w:color w:val="FF8AD8"/>
        <w:sz w:val="72"/>
      </w:rPr>
    </w:pPr>
    <w:r>
      <w:rPr>
        <w:rFonts w:ascii="Impact" w:hAnsi="Impact"/>
        <w:color w:val="FF8AD8"/>
        <w:sz w:val="72"/>
      </w:rPr>
      <w:t>PITUITARY DISEASE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07140"/>
    <w:multiLevelType w:val="hybridMultilevel"/>
    <w:tmpl w:val="CF187A70"/>
    <w:lvl w:ilvl="0" w:tplc="B9DA8BBE">
      <w:start w:val="2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71FB"/>
    <w:multiLevelType w:val="hybridMultilevel"/>
    <w:tmpl w:val="12906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A3D7F"/>
    <w:multiLevelType w:val="hybridMultilevel"/>
    <w:tmpl w:val="93469358"/>
    <w:lvl w:ilvl="0" w:tplc="B9DA8BBE">
      <w:start w:val="2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6207E"/>
    <w:multiLevelType w:val="hybridMultilevel"/>
    <w:tmpl w:val="FD64AAE0"/>
    <w:lvl w:ilvl="0" w:tplc="6FE2901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5284560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sz w:val="20"/>
        <w:szCs w:val="20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ECB4DDE"/>
    <w:multiLevelType w:val="hybridMultilevel"/>
    <w:tmpl w:val="1646D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F4693"/>
    <w:multiLevelType w:val="hybridMultilevel"/>
    <w:tmpl w:val="7388B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509F"/>
    <w:multiLevelType w:val="hybridMultilevel"/>
    <w:tmpl w:val="D2D012DC"/>
    <w:lvl w:ilvl="0" w:tplc="EE68BE58">
      <w:start w:val="1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3679"/>
    <w:multiLevelType w:val="hybridMultilevel"/>
    <w:tmpl w:val="EF285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0887"/>
    <w:multiLevelType w:val="hybridMultilevel"/>
    <w:tmpl w:val="AFBA0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F83F58"/>
    <w:multiLevelType w:val="hybridMultilevel"/>
    <w:tmpl w:val="8D2C564A"/>
    <w:lvl w:ilvl="0" w:tplc="B9DA8BBE">
      <w:start w:val="2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61"/>
    <w:rsid w:val="000113E7"/>
    <w:rsid w:val="00012F49"/>
    <w:rsid w:val="000175B4"/>
    <w:rsid w:val="00017687"/>
    <w:rsid w:val="00020630"/>
    <w:rsid w:val="00021647"/>
    <w:rsid w:val="000307B4"/>
    <w:rsid w:val="00032EAA"/>
    <w:rsid w:val="00034F31"/>
    <w:rsid w:val="00035EA3"/>
    <w:rsid w:val="000376B4"/>
    <w:rsid w:val="000404FD"/>
    <w:rsid w:val="00042253"/>
    <w:rsid w:val="00042DE1"/>
    <w:rsid w:val="000475CB"/>
    <w:rsid w:val="00047A2C"/>
    <w:rsid w:val="0005244B"/>
    <w:rsid w:val="000543A0"/>
    <w:rsid w:val="00055E0D"/>
    <w:rsid w:val="000565AA"/>
    <w:rsid w:val="0006378A"/>
    <w:rsid w:val="000652C3"/>
    <w:rsid w:val="00067D7A"/>
    <w:rsid w:val="00072376"/>
    <w:rsid w:val="000743B7"/>
    <w:rsid w:val="00084527"/>
    <w:rsid w:val="000921AB"/>
    <w:rsid w:val="00097E70"/>
    <w:rsid w:val="000A143B"/>
    <w:rsid w:val="000A32F5"/>
    <w:rsid w:val="000A396B"/>
    <w:rsid w:val="000B2531"/>
    <w:rsid w:val="000B2CE0"/>
    <w:rsid w:val="000B3ED6"/>
    <w:rsid w:val="000C299A"/>
    <w:rsid w:val="000D5DEE"/>
    <w:rsid w:val="000E11E5"/>
    <w:rsid w:val="000E1661"/>
    <w:rsid w:val="000E67FA"/>
    <w:rsid w:val="000F2BCD"/>
    <w:rsid w:val="000F652C"/>
    <w:rsid w:val="00116CEC"/>
    <w:rsid w:val="001228E4"/>
    <w:rsid w:val="00124FAC"/>
    <w:rsid w:val="00130C1D"/>
    <w:rsid w:val="001348DF"/>
    <w:rsid w:val="00135D07"/>
    <w:rsid w:val="00140155"/>
    <w:rsid w:val="001507C9"/>
    <w:rsid w:val="001528AB"/>
    <w:rsid w:val="0015399A"/>
    <w:rsid w:val="00154CDE"/>
    <w:rsid w:val="00160E98"/>
    <w:rsid w:val="0016263D"/>
    <w:rsid w:val="00162EAE"/>
    <w:rsid w:val="001649B8"/>
    <w:rsid w:val="00165159"/>
    <w:rsid w:val="0017014F"/>
    <w:rsid w:val="001713FA"/>
    <w:rsid w:val="00171EDD"/>
    <w:rsid w:val="00175766"/>
    <w:rsid w:val="0018088B"/>
    <w:rsid w:val="00196B3A"/>
    <w:rsid w:val="00196CF9"/>
    <w:rsid w:val="001C0583"/>
    <w:rsid w:val="001C5299"/>
    <w:rsid w:val="001C6DDD"/>
    <w:rsid w:val="001D0A83"/>
    <w:rsid w:val="001D0D82"/>
    <w:rsid w:val="001D1D2D"/>
    <w:rsid w:val="001D4194"/>
    <w:rsid w:val="001E1BAB"/>
    <w:rsid w:val="001F1F88"/>
    <w:rsid w:val="001F25AD"/>
    <w:rsid w:val="001F2BBD"/>
    <w:rsid w:val="001F60A2"/>
    <w:rsid w:val="001F6CD5"/>
    <w:rsid w:val="00201569"/>
    <w:rsid w:val="00203F86"/>
    <w:rsid w:val="002042DA"/>
    <w:rsid w:val="00204A79"/>
    <w:rsid w:val="002066AF"/>
    <w:rsid w:val="00206A69"/>
    <w:rsid w:val="0020764D"/>
    <w:rsid w:val="00210C3B"/>
    <w:rsid w:val="002167F8"/>
    <w:rsid w:val="00217BF4"/>
    <w:rsid w:val="00224A29"/>
    <w:rsid w:val="00225620"/>
    <w:rsid w:val="00232DB2"/>
    <w:rsid w:val="00235868"/>
    <w:rsid w:val="00237A3D"/>
    <w:rsid w:val="00237E23"/>
    <w:rsid w:val="00243B1D"/>
    <w:rsid w:val="00244B20"/>
    <w:rsid w:val="00256F16"/>
    <w:rsid w:val="002579CE"/>
    <w:rsid w:val="00265173"/>
    <w:rsid w:val="00265562"/>
    <w:rsid w:val="00270F59"/>
    <w:rsid w:val="002758B0"/>
    <w:rsid w:val="00276151"/>
    <w:rsid w:val="00277861"/>
    <w:rsid w:val="002778F7"/>
    <w:rsid w:val="00281955"/>
    <w:rsid w:val="00284E7D"/>
    <w:rsid w:val="0028778B"/>
    <w:rsid w:val="00287C0F"/>
    <w:rsid w:val="00295514"/>
    <w:rsid w:val="002A0028"/>
    <w:rsid w:val="002A3E95"/>
    <w:rsid w:val="002A554F"/>
    <w:rsid w:val="002A6936"/>
    <w:rsid w:val="002B000B"/>
    <w:rsid w:val="002B0946"/>
    <w:rsid w:val="002B1F82"/>
    <w:rsid w:val="002B2B26"/>
    <w:rsid w:val="002D0788"/>
    <w:rsid w:val="002D41CB"/>
    <w:rsid w:val="002D5451"/>
    <w:rsid w:val="002D5B43"/>
    <w:rsid w:val="002E24C9"/>
    <w:rsid w:val="002E3A0E"/>
    <w:rsid w:val="002E74DF"/>
    <w:rsid w:val="002F4578"/>
    <w:rsid w:val="002F5186"/>
    <w:rsid w:val="00305F75"/>
    <w:rsid w:val="00306C5C"/>
    <w:rsid w:val="00307C9A"/>
    <w:rsid w:val="00307CE8"/>
    <w:rsid w:val="003108FC"/>
    <w:rsid w:val="0031253C"/>
    <w:rsid w:val="00313E86"/>
    <w:rsid w:val="00323104"/>
    <w:rsid w:val="00323EC1"/>
    <w:rsid w:val="00325450"/>
    <w:rsid w:val="00327703"/>
    <w:rsid w:val="00327EC7"/>
    <w:rsid w:val="00332049"/>
    <w:rsid w:val="00332BE0"/>
    <w:rsid w:val="003438C9"/>
    <w:rsid w:val="00351AF1"/>
    <w:rsid w:val="003550C6"/>
    <w:rsid w:val="00355AE3"/>
    <w:rsid w:val="003575EC"/>
    <w:rsid w:val="00362BD3"/>
    <w:rsid w:val="00364EE3"/>
    <w:rsid w:val="003665EC"/>
    <w:rsid w:val="00366FAC"/>
    <w:rsid w:val="00382030"/>
    <w:rsid w:val="00383E94"/>
    <w:rsid w:val="003842CC"/>
    <w:rsid w:val="0039060B"/>
    <w:rsid w:val="003962AC"/>
    <w:rsid w:val="00396E47"/>
    <w:rsid w:val="0039754C"/>
    <w:rsid w:val="00397769"/>
    <w:rsid w:val="003A252A"/>
    <w:rsid w:val="003A2C6B"/>
    <w:rsid w:val="003A3050"/>
    <w:rsid w:val="003A4C93"/>
    <w:rsid w:val="003B159A"/>
    <w:rsid w:val="003B68A1"/>
    <w:rsid w:val="003C28C0"/>
    <w:rsid w:val="003C46C2"/>
    <w:rsid w:val="003D0AFA"/>
    <w:rsid w:val="003D4970"/>
    <w:rsid w:val="003E0E03"/>
    <w:rsid w:val="003E46DB"/>
    <w:rsid w:val="003E5851"/>
    <w:rsid w:val="003F069C"/>
    <w:rsid w:val="003F3BB3"/>
    <w:rsid w:val="00404C96"/>
    <w:rsid w:val="0040614D"/>
    <w:rsid w:val="00414D62"/>
    <w:rsid w:val="00415963"/>
    <w:rsid w:val="00423583"/>
    <w:rsid w:val="00430248"/>
    <w:rsid w:val="00433265"/>
    <w:rsid w:val="00443103"/>
    <w:rsid w:val="00445D7A"/>
    <w:rsid w:val="00447AB0"/>
    <w:rsid w:val="004574AB"/>
    <w:rsid w:val="00457C1B"/>
    <w:rsid w:val="00460AA7"/>
    <w:rsid w:val="0046164A"/>
    <w:rsid w:val="00462227"/>
    <w:rsid w:val="0046658A"/>
    <w:rsid w:val="00472CE7"/>
    <w:rsid w:val="00472E62"/>
    <w:rsid w:val="00475C79"/>
    <w:rsid w:val="00484447"/>
    <w:rsid w:val="00493676"/>
    <w:rsid w:val="00495593"/>
    <w:rsid w:val="00496284"/>
    <w:rsid w:val="004B0085"/>
    <w:rsid w:val="004B064A"/>
    <w:rsid w:val="004B2960"/>
    <w:rsid w:val="004B4965"/>
    <w:rsid w:val="004C647E"/>
    <w:rsid w:val="004C78F9"/>
    <w:rsid w:val="004D6D63"/>
    <w:rsid w:val="004D7662"/>
    <w:rsid w:val="004E0F13"/>
    <w:rsid w:val="004E1AA3"/>
    <w:rsid w:val="004E1B3A"/>
    <w:rsid w:val="004E7162"/>
    <w:rsid w:val="004F05B3"/>
    <w:rsid w:val="004F137A"/>
    <w:rsid w:val="004F2DCB"/>
    <w:rsid w:val="004F3BA4"/>
    <w:rsid w:val="004F5C29"/>
    <w:rsid w:val="004F5CAD"/>
    <w:rsid w:val="00507B3A"/>
    <w:rsid w:val="00526B93"/>
    <w:rsid w:val="0053004A"/>
    <w:rsid w:val="00533FF5"/>
    <w:rsid w:val="0054230E"/>
    <w:rsid w:val="00546220"/>
    <w:rsid w:val="00553295"/>
    <w:rsid w:val="0055766B"/>
    <w:rsid w:val="00563944"/>
    <w:rsid w:val="005743AC"/>
    <w:rsid w:val="00574EFA"/>
    <w:rsid w:val="005810FC"/>
    <w:rsid w:val="005819DE"/>
    <w:rsid w:val="005870CA"/>
    <w:rsid w:val="005918FE"/>
    <w:rsid w:val="00592761"/>
    <w:rsid w:val="005932FC"/>
    <w:rsid w:val="00593464"/>
    <w:rsid w:val="00594587"/>
    <w:rsid w:val="0059711C"/>
    <w:rsid w:val="005A250B"/>
    <w:rsid w:val="005A4685"/>
    <w:rsid w:val="005A4B40"/>
    <w:rsid w:val="005A65FD"/>
    <w:rsid w:val="005A7D9E"/>
    <w:rsid w:val="005B0848"/>
    <w:rsid w:val="005B6031"/>
    <w:rsid w:val="005B6B43"/>
    <w:rsid w:val="005C41EA"/>
    <w:rsid w:val="005D306D"/>
    <w:rsid w:val="005D5830"/>
    <w:rsid w:val="005D5DB8"/>
    <w:rsid w:val="005D7189"/>
    <w:rsid w:val="005D7B18"/>
    <w:rsid w:val="005E117D"/>
    <w:rsid w:val="005E2A69"/>
    <w:rsid w:val="005E5BF5"/>
    <w:rsid w:val="005E72B9"/>
    <w:rsid w:val="005F133A"/>
    <w:rsid w:val="005F4815"/>
    <w:rsid w:val="005F7500"/>
    <w:rsid w:val="00604D8E"/>
    <w:rsid w:val="00607A86"/>
    <w:rsid w:val="00607B16"/>
    <w:rsid w:val="006131A6"/>
    <w:rsid w:val="006162FF"/>
    <w:rsid w:val="00627F23"/>
    <w:rsid w:val="00633E3C"/>
    <w:rsid w:val="0064641C"/>
    <w:rsid w:val="00657976"/>
    <w:rsid w:val="00667064"/>
    <w:rsid w:val="00670BA3"/>
    <w:rsid w:val="00672E21"/>
    <w:rsid w:val="00684883"/>
    <w:rsid w:val="00686A2A"/>
    <w:rsid w:val="00694267"/>
    <w:rsid w:val="00694296"/>
    <w:rsid w:val="0069711E"/>
    <w:rsid w:val="006A1DEA"/>
    <w:rsid w:val="006A4FDF"/>
    <w:rsid w:val="006B55E1"/>
    <w:rsid w:val="006C79D8"/>
    <w:rsid w:val="006D3AC9"/>
    <w:rsid w:val="006D563D"/>
    <w:rsid w:val="006E0C0D"/>
    <w:rsid w:val="006F121B"/>
    <w:rsid w:val="006F1C52"/>
    <w:rsid w:val="00705220"/>
    <w:rsid w:val="0070647A"/>
    <w:rsid w:val="00715FE6"/>
    <w:rsid w:val="007214B4"/>
    <w:rsid w:val="00725137"/>
    <w:rsid w:val="00725366"/>
    <w:rsid w:val="00735F7C"/>
    <w:rsid w:val="007455EC"/>
    <w:rsid w:val="0074690D"/>
    <w:rsid w:val="00751E07"/>
    <w:rsid w:val="0075247C"/>
    <w:rsid w:val="00752E35"/>
    <w:rsid w:val="00753203"/>
    <w:rsid w:val="00756C43"/>
    <w:rsid w:val="00756CEC"/>
    <w:rsid w:val="00761A95"/>
    <w:rsid w:val="007630A4"/>
    <w:rsid w:val="00765C7F"/>
    <w:rsid w:val="00765D2C"/>
    <w:rsid w:val="00766561"/>
    <w:rsid w:val="0077741C"/>
    <w:rsid w:val="00794467"/>
    <w:rsid w:val="007A0626"/>
    <w:rsid w:val="007A0BE2"/>
    <w:rsid w:val="007A53E3"/>
    <w:rsid w:val="007A57E9"/>
    <w:rsid w:val="007B0801"/>
    <w:rsid w:val="007B2552"/>
    <w:rsid w:val="007B44C1"/>
    <w:rsid w:val="007E18FF"/>
    <w:rsid w:val="007E4C88"/>
    <w:rsid w:val="007F3718"/>
    <w:rsid w:val="007F3BFE"/>
    <w:rsid w:val="007F61B0"/>
    <w:rsid w:val="007F6FEF"/>
    <w:rsid w:val="00802297"/>
    <w:rsid w:val="008052F3"/>
    <w:rsid w:val="00807D34"/>
    <w:rsid w:val="00811D3B"/>
    <w:rsid w:val="00812E0D"/>
    <w:rsid w:val="00814208"/>
    <w:rsid w:val="0081597C"/>
    <w:rsid w:val="00822C7F"/>
    <w:rsid w:val="00822C89"/>
    <w:rsid w:val="00825048"/>
    <w:rsid w:val="00825846"/>
    <w:rsid w:val="00831481"/>
    <w:rsid w:val="00851166"/>
    <w:rsid w:val="00852002"/>
    <w:rsid w:val="00853DB9"/>
    <w:rsid w:val="008638FA"/>
    <w:rsid w:val="00866A41"/>
    <w:rsid w:val="00870C48"/>
    <w:rsid w:val="008728F2"/>
    <w:rsid w:val="00874309"/>
    <w:rsid w:val="0088035D"/>
    <w:rsid w:val="0089289B"/>
    <w:rsid w:val="00897F10"/>
    <w:rsid w:val="008A3BC8"/>
    <w:rsid w:val="008A6D93"/>
    <w:rsid w:val="008A75F7"/>
    <w:rsid w:val="008B0182"/>
    <w:rsid w:val="008B0788"/>
    <w:rsid w:val="008B3A84"/>
    <w:rsid w:val="008C14A8"/>
    <w:rsid w:val="008C21E7"/>
    <w:rsid w:val="008C3926"/>
    <w:rsid w:val="008D72AA"/>
    <w:rsid w:val="008E40AD"/>
    <w:rsid w:val="008F4484"/>
    <w:rsid w:val="00904BFE"/>
    <w:rsid w:val="00905B11"/>
    <w:rsid w:val="009079BB"/>
    <w:rsid w:val="00907FDB"/>
    <w:rsid w:val="00916144"/>
    <w:rsid w:val="0091634C"/>
    <w:rsid w:val="00917DD1"/>
    <w:rsid w:val="00922A46"/>
    <w:rsid w:val="0092451B"/>
    <w:rsid w:val="009247FF"/>
    <w:rsid w:val="009301C9"/>
    <w:rsid w:val="00931A30"/>
    <w:rsid w:val="00933089"/>
    <w:rsid w:val="00934A20"/>
    <w:rsid w:val="00936508"/>
    <w:rsid w:val="009367E9"/>
    <w:rsid w:val="00937110"/>
    <w:rsid w:val="00940D65"/>
    <w:rsid w:val="0094258D"/>
    <w:rsid w:val="009443E2"/>
    <w:rsid w:val="009460BC"/>
    <w:rsid w:val="00951E00"/>
    <w:rsid w:val="00952367"/>
    <w:rsid w:val="00952C7C"/>
    <w:rsid w:val="009553DD"/>
    <w:rsid w:val="00956755"/>
    <w:rsid w:val="00964244"/>
    <w:rsid w:val="009655E5"/>
    <w:rsid w:val="009721F5"/>
    <w:rsid w:val="00986F76"/>
    <w:rsid w:val="0099538D"/>
    <w:rsid w:val="0099706F"/>
    <w:rsid w:val="00997F1F"/>
    <w:rsid w:val="00997F71"/>
    <w:rsid w:val="009B2514"/>
    <w:rsid w:val="009B561D"/>
    <w:rsid w:val="009B5ED5"/>
    <w:rsid w:val="009B653E"/>
    <w:rsid w:val="009B6AA6"/>
    <w:rsid w:val="009C0A59"/>
    <w:rsid w:val="009C1F52"/>
    <w:rsid w:val="009C4FFE"/>
    <w:rsid w:val="009C50F4"/>
    <w:rsid w:val="009E7A98"/>
    <w:rsid w:val="009F6289"/>
    <w:rsid w:val="00A11B0C"/>
    <w:rsid w:val="00A162E0"/>
    <w:rsid w:val="00A2017D"/>
    <w:rsid w:val="00A2179F"/>
    <w:rsid w:val="00A249D3"/>
    <w:rsid w:val="00A25E97"/>
    <w:rsid w:val="00A27D37"/>
    <w:rsid w:val="00A3015B"/>
    <w:rsid w:val="00A31FBB"/>
    <w:rsid w:val="00A35425"/>
    <w:rsid w:val="00A36983"/>
    <w:rsid w:val="00A40CBE"/>
    <w:rsid w:val="00A41EE3"/>
    <w:rsid w:val="00A42E26"/>
    <w:rsid w:val="00A4353D"/>
    <w:rsid w:val="00A51021"/>
    <w:rsid w:val="00A5102A"/>
    <w:rsid w:val="00A510A0"/>
    <w:rsid w:val="00A534C4"/>
    <w:rsid w:val="00A55573"/>
    <w:rsid w:val="00A5595D"/>
    <w:rsid w:val="00A61578"/>
    <w:rsid w:val="00A62B1D"/>
    <w:rsid w:val="00A651E6"/>
    <w:rsid w:val="00A66B1A"/>
    <w:rsid w:val="00A70D69"/>
    <w:rsid w:val="00A7344B"/>
    <w:rsid w:val="00A73E0C"/>
    <w:rsid w:val="00A7470E"/>
    <w:rsid w:val="00A83C0E"/>
    <w:rsid w:val="00A92829"/>
    <w:rsid w:val="00A970AD"/>
    <w:rsid w:val="00A97FD5"/>
    <w:rsid w:val="00AA683A"/>
    <w:rsid w:val="00AA6EAC"/>
    <w:rsid w:val="00AB28BD"/>
    <w:rsid w:val="00AB3017"/>
    <w:rsid w:val="00AB42A1"/>
    <w:rsid w:val="00AB5A7E"/>
    <w:rsid w:val="00AB5BB7"/>
    <w:rsid w:val="00AC6658"/>
    <w:rsid w:val="00AD1D40"/>
    <w:rsid w:val="00AD2871"/>
    <w:rsid w:val="00AE73AE"/>
    <w:rsid w:val="00AF05F5"/>
    <w:rsid w:val="00AF2D03"/>
    <w:rsid w:val="00AF4BE5"/>
    <w:rsid w:val="00AF5D24"/>
    <w:rsid w:val="00AF690A"/>
    <w:rsid w:val="00B2427B"/>
    <w:rsid w:val="00B26651"/>
    <w:rsid w:val="00B277B0"/>
    <w:rsid w:val="00B3160B"/>
    <w:rsid w:val="00B3297F"/>
    <w:rsid w:val="00B334AD"/>
    <w:rsid w:val="00B3516C"/>
    <w:rsid w:val="00B424BF"/>
    <w:rsid w:val="00B4295A"/>
    <w:rsid w:val="00B43200"/>
    <w:rsid w:val="00B442F4"/>
    <w:rsid w:val="00B469D9"/>
    <w:rsid w:val="00B52CAD"/>
    <w:rsid w:val="00B5310F"/>
    <w:rsid w:val="00B5799C"/>
    <w:rsid w:val="00B653F1"/>
    <w:rsid w:val="00B662A1"/>
    <w:rsid w:val="00B706AE"/>
    <w:rsid w:val="00B70971"/>
    <w:rsid w:val="00B73532"/>
    <w:rsid w:val="00B73E34"/>
    <w:rsid w:val="00B758C5"/>
    <w:rsid w:val="00B77A30"/>
    <w:rsid w:val="00B86635"/>
    <w:rsid w:val="00B93054"/>
    <w:rsid w:val="00BA1987"/>
    <w:rsid w:val="00BB2598"/>
    <w:rsid w:val="00BB2C12"/>
    <w:rsid w:val="00BC12D8"/>
    <w:rsid w:val="00BC314D"/>
    <w:rsid w:val="00BC4B5D"/>
    <w:rsid w:val="00BD4999"/>
    <w:rsid w:val="00BD4FA7"/>
    <w:rsid w:val="00BD6328"/>
    <w:rsid w:val="00BD79B0"/>
    <w:rsid w:val="00BF345F"/>
    <w:rsid w:val="00BF5E3D"/>
    <w:rsid w:val="00C1048D"/>
    <w:rsid w:val="00C12160"/>
    <w:rsid w:val="00C12CCD"/>
    <w:rsid w:val="00C17345"/>
    <w:rsid w:val="00C20466"/>
    <w:rsid w:val="00C20B4C"/>
    <w:rsid w:val="00C21CA7"/>
    <w:rsid w:val="00C258DF"/>
    <w:rsid w:val="00C2643C"/>
    <w:rsid w:val="00C32FCA"/>
    <w:rsid w:val="00C349B2"/>
    <w:rsid w:val="00C40C24"/>
    <w:rsid w:val="00C42D71"/>
    <w:rsid w:val="00C46DBB"/>
    <w:rsid w:val="00C503EC"/>
    <w:rsid w:val="00C52C91"/>
    <w:rsid w:val="00C81DB1"/>
    <w:rsid w:val="00C81FFE"/>
    <w:rsid w:val="00C836B4"/>
    <w:rsid w:val="00C876A6"/>
    <w:rsid w:val="00C953CC"/>
    <w:rsid w:val="00CA01F3"/>
    <w:rsid w:val="00CA04B6"/>
    <w:rsid w:val="00CA4142"/>
    <w:rsid w:val="00CA4BEB"/>
    <w:rsid w:val="00CA50DF"/>
    <w:rsid w:val="00CB6324"/>
    <w:rsid w:val="00CC0E94"/>
    <w:rsid w:val="00CC406E"/>
    <w:rsid w:val="00CD28DB"/>
    <w:rsid w:val="00CD4675"/>
    <w:rsid w:val="00CE57DD"/>
    <w:rsid w:val="00CF22BB"/>
    <w:rsid w:val="00CF5847"/>
    <w:rsid w:val="00D00C50"/>
    <w:rsid w:val="00D0228B"/>
    <w:rsid w:val="00D04201"/>
    <w:rsid w:val="00D058B0"/>
    <w:rsid w:val="00D10403"/>
    <w:rsid w:val="00D10C56"/>
    <w:rsid w:val="00D11300"/>
    <w:rsid w:val="00D11689"/>
    <w:rsid w:val="00D1724C"/>
    <w:rsid w:val="00D22FEE"/>
    <w:rsid w:val="00D32829"/>
    <w:rsid w:val="00D33F21"/>
    <w:rsid w:val="00D40F61"/>
    <w:rsid w:val="00D43B9B"/>
    <w:rsid w:val="00D46A2A"/>
    <w:rsid w:val="00D5758C"/>
    <w:rsid w:val="00D67860"/>
    <w:rsid w:val="00D701D8"/>
    <w:rsid w:val="00D703FD"/>
    <w:rsid w:val="00D76E8F"/>
    <w:rsid w:val="00D821FD"/>
    <w:rsid w:val="00D93057"/>
    <w:rsid w:val="00DA39E9"/>
    <w:rsid w:val="00DB7E3B"/>
    <w:rsid w:val="00DD0544"/>
    <w:rsid w:val="00DE5418"/>
    <w:rsid w:val="00DF0309"/>
    <w:rsid w:val="00DF2F4D"/>
    <w:rsid w:val="00DF5378"/>
    <w:rsid w:val="00E03FDD"/>
    <w:rsid w:val="00E053D7"/>
    <w:rsid w:val="00E064F9"/>
    <w:rsid w:val="00E11043"/>
    <w:rsid w:val="00E24142"/>
    <w:rsid w:val="00E366BA"/>
    <w:rsid w:val="00E408E3"/>
    <w:rsid w:val="00E4166D"/>
    <w:rsid w:val="00E41B5C"/>
    <w:rsid w:val="00E4462B"/>
    <w:rsid w:val="00E46A4D"/>
    <w:rsid w:val="00E4774F"/>
    <w:rsid w:val="00E52B19"/>
    <w:rsid w:val="00E52C5B"/>
    <w:rsid w:val="00E53B31"/>
    <w:rsid w:val="00E61B92"/>
    <w:rsid w:val="00E65A3E"/>
    <w:rsid w:val="00E70AFC"/>
    <w:rsid w:val="00E70BB7"/>
    <w:rsid w:val="00E7487F"/>
    <w:rsid w:val="00E76D2C"/>
    <w:rsid w:val="00E8183A"/>
    <w:rsid w:val="00E82CF5"/>
    <w:rsid w:val="00E873F3"/>
    <w:rsid w:val="00E93A36"/>
    <w:rsid w:val="00E964D7"/>
    <w:rsid w:val="00E97BCB"/>
    <w:rsid w:val="00EA7011"/>
    <w:rsid w:val="00EB4FD0"/>
    <w:rsid w:val="00EC325F"/>
    <w:rsid w:val="00EC3E52"/>
    <w:rsid w:val="00EC6A17"/>
    <w:rsid w:val="00ED278B"/>
    <w:rsid w:val="00ED4326"/>
    <w:rsid w:val="00EE397E"/>
    <w:rsid w:val="00EE487A"/>
    <w:rsid w:val="00EE5AC1"/>
    <w:rsid w:val="00EE7074"/>
    <w:rsid w:val="00EF057F"/>
    <w:rsid w:val="00F0078A"/>
    <w:rsid w:val="00F02FD2"/>
    <w:rsid w:val="00F10A95"/>
    <w:rsid w:val="00F174A4"/>
    <w:rsid w:val="00F252CA"/>
    <w:rsid w:val="00F2715E"/>
    <w:rsid w:val="00F3033E"/>
    <w:rsid w:val="00F32C5D"/>
    <w:rsid w:val="00F44F4D"/>
    <w:rsid w:val="00F4511A"/>
    <w:rsid w:val="00F474E5"/>
    <w:rsid w:val="00F47C32"/>
    <w:rsid w:val="00F513CF"/>
    <w:rsid w:val="00F56446"/>
    <w:rsid w:val="00F83297"/>
    <w:rsid w:val="00F87368"/>
    <w:rsid w:val="00F8744F"/>
    <w:rsid w:val="00F87D7B"/>
    <w:rsid w:val="00FA60D1"/>
    <w:rsid w:val="00FB1633"/>
    <w:rsid w:val="00FB32A0"/>
    <w:rsid w:val="00FB5A5D"/>
    <w:rsid w:val="00FB7C34"/>
    <w:rsid w:val="00FC59E8"/>
    <w:rsid w:val="00FC7BAB"/>
    <w:rsid w:val="00FD03AC"/>
    <w:rsid w:val="00FD0413"/>
    <w:rsid w:val="00FD2DAF"/>
    <w:rsid w:val="00FD5C95"/>
    <w:rsid w:val="00FE1066"/>
    <w:rsid w:val="00FE21CA"/>
    <w:rsid w:val="00FE386A"/>
    <w:rsid w:val="00FF0951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3126"/>
  <w15:docId w15:val="{E5FA90D4-44AD-45B2-B7C8-EC7ADD4E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61"/>
  </w:style>
  <w:style w:type="paragraph" w:styleId="Footer">
    <w:name w:val="footer"/>
    <w:basedOn w:val="Normal"/>
    <w:link w:val="Foot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61"/>
  </w:style>
  <w:style w:type="paragraph" w:styleId="ListParagraph">
    <w:name w:val="List Paragraph"/>
    <w:basedOn w:val="Normal"/>
    <w:uiPriority w:val="34"/>
    <w:qFormat/>
    <w:rsid w:val="000E1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064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BD63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667064"/>
    <w:pPr>
      <w:spacing w:after="0" w:line="240" w:lineRule="auto"/>
    </w:pPr>
    <w:rPr>
      <w:rFonts w:eastAsiaTheme="minorEastAsia"/>
      <w:lang w:eastAsia="en-GB"/>
    </w:rPr>
  </w:style>
  <w:style w:type="table" w:styleId="MediumGrid3-Accent1">
    <w:name w:val="Medium Grid 3 Accent 1"/>
    <w:basedOn w:val="TableNormal"/>
    <w:uiPriority w:val="69"/>
    <w:rsid w:val="00667064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ghtList-Accent1">
    <w:name w:val="Light List Accent 1"/>
    <w:basedOn w:val="TableNormal"/>
    <w:uiPriority w:val="61"/>
    <w:rsid w:val="00B77A3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dTable1Light-Accent4">
    <w:name w:val="Grid Table 1 Light Accent 4"/>
    <w:basedOn w:val="TableNormal"/>
    <w:uiPriority w:val="46"/>
    <w:rsid w:val="005F133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672E2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6">
    <w:name w:val="List Table 3 Accent 6"/>
    <w:basedOn w:val="TableNormal"/>
    <w:uiPriority w:val="48"/>
    <w:rsid w:val="00672E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2B1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1LightAccent2">
    <w:name w:val="Grid Table 1 Light Accent 2"/>
    <w:basedOn w:val="TableNormal"/>
    <w:uiPriority w:val="46"/>
    <w:rsid w:val="004B00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5D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0DEB-EDCF-4ABA-816C-1AC594F1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7</Words>
  <Characters>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Bello</dc:creator>
  <cp:keywords/>
  <dc:description/>
  <cp:lastModifiedBy>Grace Bello</cp:lastModifiedBy>
  <cp:revision>5</cp:revision>
  <cp:lastPrinted>2017-06-13T20:49:00Z</cp:lastPrinted>
  <dcterms:created xsi:type="dcterms:W3CDTF">2017-06-21T01:01:00Z</dcterms:created>
  <dcterms:modified xsi:type="dcterms:W3CDTF">2021-02-02T12:35:00Z</dcterms:modified>
</cp:coreProperties>
</file>